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5AF94" w14:textId="5BA7D97D" w:rsidR="00F67C39" w:rsidRPr="00DD0A2B" w:rsidRDefault="00F67C39" w:rsidP="00B66461">
      <w:pPr>
        <w:jc w:val="center"/>
        <w:rPr>
          <w:b/>
          <w:sz w:val="20"/>
          <w:szCs w:val="20"/>
        </w:rPr>
      </w:pPr>
      <w:r w:rsidRPr="00DD0A2B">
        <w:rPr>
          <w:b/>
          <w:sz w:val="20"/>
          <w:szCs w:val="20"/>
        </w:rPr>
        <w:t>ES 176: Against the Grain: Ethnic Amer</w:t>
      </w:r>
      <w:r w:rsidR="00E50462" w:rsidRPr="00DD0A2B">
        <w:rPr>
          <w:b/>
          <w:sz w:val="20"/>
          <w:szCs w:val="20"/>
        </w:rPr>
        <w:t>ican Art and Artists (Spring ‘</w:t>
      </w:r>
      <w:r w:rsidR="00192CC5">
        <w:rPr>
          <w:b/>
          <w:sz w:val="20"/>
          <w:szCs w:val="20"/>
        </w:rPr>
        <w:t>20</w:t>
      </w:r>
      <w:r w:rsidRPr="00DD0A2B">
        <w:rPr>
          <w:b/>
          <w:sz w:val="20"/>
          <w:szCs w:val="20"/>
        </w:rPr>
        <w:t>)</w:t>
      </w:r>
    </w:p>
    <w:p w14:paraId="234DA758" w14:textId="77777777" w:rsidR="00F67C39" w:rsidRPr="00DD0A2B" w:rsidRDefault="00F67C39" w:rsidP="00F67C39">
      <w:pPr>
        <w:rPr>
          <w:sz w:val="20"/>
          <w:szCs w:val="20"/>
        </w:rPr>
      </w:pPr>
    </w:p>
    <w:p w14:paraId="7519A7FE" w14:textId="77777777" w:rsidR="00F67C39" w:rsidRPr="00DD0A2B" w:rsidRDefault="00F67C39" w:rsidP="00F67C39">
      <w:pPr>
        <w:rPr>
          <w:sz w:val="20"/>
          <w:szCs w:val="20"/>
        </w:rPr>
      </w:pPr>
      <w:r w:rsidRPr="00DD0A2B">
        <w:rPr>
          <w:sz w:val="20"/>
          <w:szCs w:val="20"/>
        </w:rPr>
        <w:t>Professor: Greg Choy</w:t>
      </w:r>
    </w:p>
    <w:p w14:paraId="744EB0FC" w14:textId="77777777" w:rsidR="00F67C39" w:rsidRPr="00DD0A2B" w:rsidRDefault="00F67C39" w:rsidP="00F67C39">
      <w:pPr>
        <w:rPr>
          <w:sz w:val="20"/>
          <w:szCs w:val="20"/>
        </w:rPr>
      </w:pPr>
      <w:r w:rsidRPr="00DD0A2B">
        <w:rPr>
          <w:sz w:val="20"/>
          <w:szCs w:val="20"/>
        </w:rPr>
        <w:t>Office: 540 Barrows</w:t>
      </w:r>
    </w:p>
    <w:p w14:paraId="2E4194D0" w14:textId="24F6C462" w:rsidR="006573D9" w:rsidRPr="00DD0A2B" w:rsidRDefault="006573D9" w:rsidP="00F67C39">
      <w:pPr>
        <w:rPr>
          <w:sz w:val="20"/>
          <w:szCs w:val="20"/>
        </w:rPr>
      </w:pPr>
      <w:r w:rsidRPr="00DD0A2B">
        <w:rPr>
          <w:sz w:val="20"/>
          <w:szCs w:val="20"/>
        </w:rPr>
        <w:t xml:space="preserve">Contact: </w:t>
      </w:r>
      <w:hyperlink r:id="rId5" w:history="1">
        <w:r w:rsidRPr="00DD0A2B">
          <w:rPr>
            <w:sz w:val="20"/>
            <w:szCs w:val="20"/>
          </w:rPr>
          <w:t>gregchoy@berkeley.edu</w:t>
        </w:r>
      </w:hyperlink>
    </w:p>
    <w:p w14:paraId="1E271612" w14:textId="20B1FC01" w:rsidR="00BC3D84" w:rsidRPr="00DD0A2B" w:rsidRDefault="004C1D40" w:rsidP="00F67C39">
      <w:pPr>
        <w:rPr>
          <w:sz w:val="20"/>
          <w:szCs w:val="20"/>
        </w:rPr>
      </w:pPr>
      <w:r w:rsidRPr="00DD0A2B">
        <w:rPr>
          <w:sz w:val="20"/>
          <w:szCs w:val="20"/>
        </w:rPr>
        <w:t xml:space="preserve">Office hours: </w:t>
      </w:r>
      <w:r w:rsidR="00024D1B">
        <w:rPr>
          <w:sz w:val="20"/>
          <w:szCs w:val="20"/>
        </w:rPr>
        <w:t>WF: 1:30-3</w:t>
      </w:r>
    </w:p>
    <w:p w14:paraId="7C49A25B" w14:textId="77777777" w:rsidR="00F67C39" w:rsidRPr="00DD0A2B" w:rsidRDefault="00F67C39" w:rsidP="00F67C39">
      <w:pPr>
        <w:rPr>
          <w:sz w:val="20"/>
          <w:szCs w:val="20"/>
        </w:rPr>
      </w:pPr>
    </w:p>
    <w:p w14:paraId="2FE665BC" w14:textId="77777777" w:rsidR="00F67C39" w:rsidRPr="00DD0A2B" w:rsidRDefault="00F67C39" w:rsidP="00F67C39">
      <w:pPr>
        <w:rPr>
          <w:sz w:val="20"/>
          <w:szCs w:val="20"/>
        </w:rPr>
      </w:pPr>
      <w:r w:rsidRPr="00DD0A2B">
        <w:rPr>
          <w:sz w:val="20"/>
          <w:szCs w:val="20"/>
        </w:rPr>
        <w:t>Texts:</w:t>
      </w:r>
    </w:p>
    <w:p w14:paraId="34D9ADB2" w14:textId="77777777" w:rsidR="00F67C39" w:rsidRPr="00DD0A2B" w:rsidRDefault="00F67C39" w:rsidP="00F67C39">
      <w:pPr>
        <w:rPr>
          <w:sz w:val="20"/>
          <w:szCs w:val="20"/>
        </w:rPr>
      </w:pPr>
      <w:r w:rsidRPr="00DD0A2B">
        <w:rPr>
          <w:sz w:val="20"/>
          <w:szCs w:val="20"/>
        </w:rPr>
        <w:t xml:space="preserve">Books are available at </w:t>
      </w:r>
      <w:proofErr w:type="spellStart"/>
      <w:r w:rsidRPr="00DD0A2B">
        <w:rPr>
          <w:sz w:val="20"/>
          <w:szCs w:val="20"/>
        </w:rPr>
        <w:t>Eastwind</w:t>
      </w:r>
      <w:proofErr w:type="spellEnd"/>
      <w:r w:rsidRPr="00DD0A2B">
        <w:rPr>
          <w:sz w:val="20"/>
          <w:szCs w:val="20"/>
        </w:rPr>
        <w:t xml:space="preserve"> Books of Berkeley, 2066 Shattuck Avenue (just west of University Ave.). </w:t>
      </w:r>
    </w:p>
    <w:p w14:paraId="1DE95BAF" w14:textId="394E35A6" w:rsidR="00F67C39" w:rsidRPr="00DD0A2B" w:rsidRDefault="00F67C39" w:rsidP="00F67C39">
      <w:pPr>
        <w:rPr>
          <w:sz w:val="20"/>
          <w:szCs w:val="20"/>
        </w:rPr>
      </w:pPr>
      <w:r w:rsidRPr="00DD0A2B">
        <w:rPr>
          <w:sz w:val="20"/>
          <w:szCs w:val="20"/>
        </w:rPr>
        <w:t xml:space="preserve">- </w:t>
      </w:r>
      <w:r w:rsidRPr="00DD0A2B">
        <w:rPr>
          <w:i/>
          <w:sz w:val="20"/>
          <w:szCs w:val="20"/>
        </w:rPr>
        <w:t xml:space="preserve">Cheers </w:t>
      </w:r>
      <w:proofErr w:type="gramStart"/>
      <w:r w:rsidRPr="00DD0A2B">
        <w:rPr>
          <w:i/>
          <w:sz w:val="20"/>
          <w:szCs w:val="20"/>
        </w:rPr>
        <w:t>To</w:t>
      </w:r>
      <w:proofErr w:type="gramEnd"/>
      <w:r w:rsidRPr="00DD0A2B">
        <w:rPr>
          <w:i/>
          <w:sz w:val="20"/>
          <w:szCs w:val="20"/>
        </w:rPr>
        <w:t xml:space="preserve"> Muses</w:t>
      </w:r>
      <w:r w:rsidRPr="00DD0A2B">
        <w:rPr>
          <w:sz w:val="20"/>
          <w:szCs w:val="20"/>
        </w:rPr>
        <w:t>, AAWAA</w:t>
      </w:r>
    </w:p>
    <w:p w14:paraId="6C183D31" w14:textId="78F063EE" w:rsidR="00F66041" w:rsidRPr="00DD0A2B" w:rsidRDefault="00F66041" w:rsidP="00F67C39">
      <w:pPr>
        <w:rPr>
          <w:sz w:val="20"/>
          <w:szCs w:val="20"/>
        </w:rPr>
      </w:pPr>
      <w:r w:rsidRPr="00DD0A2B">
        <w:rPr>
          <w:sz w:val="20"/>
          <w:szCs w:val="20"/>
        </w:rPr>
        <w:t xml:space="preserve">- </w:t>
      </w:r>
      <w:proofErr w:type="spellStart"/>
      <w:r w:rsidRPr="00DD0A2B">
        <w:rPr>
          <w:i/>
          <w:sz w:val="20"/>
          <w:szCs w:val="20"/>
        </w:rPr>
        <w:t>Dictee</w:t>
      </w:r>
      <w:proofErr w:type="spellEnd"/>
      <w:r w:rsidRPr="00DD0A2B">
        <w:rPr>
          <w:sz w:val="20"/>
          <w:szCs w:val="20"/>
        </w:rPr>
        <w:t xml:space="preserve">, Theresa </w:t>
      </w:r>
      <w:proofErr w:type="spellStart"/>
      <w:r w:rsidRPr="00DD0A2B">
        <w:rPr>
          <w:sz w:val="20"/>
          <w:szCs w:val="20"/>
        </w:rPr>
        <w:t>Hak</w:t>
      </w:r>
      <w:proofErr w:type="spellEnd"/>
      <w:r w:rsidRPr="00DD0A2B">
        <w:rPr>
          <w:sz w:val="20"/>
          <w:szCs w:val="20"/>
        </w:rPr>
        <w:t xml:space="preserve"> Kyung Cha</w:t>
      </w:r>
    </w:p>
    <w:p w14:paraId="1C6F1022" w14:textId="77777777" w:rsidR="00F67C39" w:rsidRPr="00DD0A2B" w:rsidRDefault="00F67C39" w:rsidP="00F67C39">
      <w:pPr>
        <w:rPr>
          <w:sz w:val="20"/>
          <w:szCs w:val="20"/>
        </w:rPr>
      </w:pPr>
      <w:r w:rsidRPr="00DD0A2B">
        <w:rPr>
          <w:sz w:val="20"/>
          <w:szCs w:val="20"/>
        </w:rPr>
        <w:t xml:space="preserve">- </w:t>
      </w:r>
      <w:r w:rsidRPr="00DD0A2B">
        <w:rPr>
          <w:i/>
          <w:sz w:val="20"/>
          <w:szCs w:val="20"/>
        </w:rPr>
        <w:t>The House on Mango Street</w:t>
      </w:r>
      <w:r w:rsidRPr="00DD0A2B">
        <w:rPr>
          <w:sz w:val="20"/>
          <w:szCs w:val="20"/>
        </w:rPr>
        <w:t>, Sandra Cisneros</w:t>
      </w:r>
    </w:p>
    <w:p w14:paraId="6BCAADBC" w14:textId="59B7AEFC" w:rsidR="00F67C39" w:rsidRPr="00DD0A2B" w:rsidRDefault="0099115C" w:rsidP="00F67C39">
      <w:pPr>
        <w:rPr>
          <w:sz w:val="20"/>
          <w:szCs w:val="20"/>
        </w:rPr>
      </w:pPr>
      <w:r w:rsidRPr="00DD0A2B">
        <w:rPr>
          <w:sz w:val="20"/>
          <w:szCs w:val="20"/>
        </w:rPr>
        <w:t xml:space="preserve">Readings on </w:t>
      </w:r>
      <w:proofErr w:type="spellStart"/>
      <w:r w:rsidRPr="00DD0A2B">
        <w:rPr>
          <w:sz w:val="20"/>
          <w:szCs w:val="20"/>
        </w:rPr>
        <w:t>b</w:t>
      </w:r>
      <w:r w:rsidR="00054088" w:rsidRPr="00DD0A2B">
        <w:rPr>
          <w:sz w:val="20"/>
          <w:szCs w:val="20"/>
        </w:rPr>
        <w:t>Course</w:t>
      </w:r>
      <w:proofErr w:type="spellEnd"/>
    </w:p>
    <w:p w14:paraId="5977E6C7" w14:textId="77777777" w:rsidR="00F67C39" w:rsidRPr="00DD0A2B" w:rsidRDefault="00F67C39" w:rsidP="00F67C39">
      <w:pPr>
        <w:rPr>
          <w:sz w:val="20"/>
          <w:szCs w:val="20"/>
        </w:rPr>
      </w:pPr>
      <w:r w:rsidRPr="00DD0A2B">
        <w:rPr>
          <w:sz w:val="20"/>
          <w:szCs w:val="20"/>
        </w:rPr>
        <w:t>Viewings of videos</w:t>
      </w:r>
    </w:p>
    <w:p w14:paraId="67DD4645" w14:textId="77777777" w:rsidR="00F67C39" w:rsidRPr="00DD0A2B" w:rsidRDefault="00F67C39" w:rsidP="00F67C39">
      <w:pPr>
        <w:rPr>
          <w:sz w:val="20"/>
          <w:szCs w:val="20"/>
        </w:rPr>
      </w:pPr>
      <w:r w:rsidRPr="00DD0A2B">
        <w:rPr>
          <w:sz w:val="20"/>
          <w:szCs w:val="20"/>
        </w:rPr>
        <w:t>Guest artist websites (</w:t>
      </w:r>
      <w:proofErr w:type="spellStart"/>
      <w:r w:rsidRPr="00DD0A2B">
        <w:rPr>
          <w:sz w:val="20"/>
          <w:szCs w:val="20"/>
        </w:rPr>
        <w:t>tba</w:t>
      </w:r>
      <w:proofErr w:type="spellEnd"/>
      <w:r w:rsidRPr="00DD0A2B">
        <w:rPr>
          <w:sz w:val="20"/>
          <w:szCs w:val="20"/>
        </w:rPr>
        <w:t>)</w:t>
      </w:r>
    </w:p>
    <w:p w14:paraId="2EDDA713" w14:textId="77777777" w:rsidR="00F67C39" w:rsidRPr="00DD0A2B" w:rsidRDefault="00F67C39" w:rsidP="00F67C39">
      <w:pPr>
        <w:rPr>
          <w:sz w:val="20"/>
          <w:szCs w:val="20"/>
        </w:rPr>
      </w:pPr>
    </w:p>
    <w:p w14:paraId="085F4DDC" w14:textId="77777777" w:rsidR="00F67C39" w:rsidRPr="00DD0A2B" w:rsidRDefault="00F67C39" w:rsidP="00F67C39">
      <w:pPr>
        <w:rPr>
          <w:sz w:val="20"/>
          <w:szCs w:val="20"/>
        </w:rPr>
      </w:pPr>
      <w:r w:rsidRPr="00DD0A2B">
        <w:rPr>
          <w:b/>
          <w:sz w:val="20"/>
          <w:szCs w:val="20"/>
        </w:rPr>
        <w:t>Description</w:t>
      </w:r>
      <w:r w:rsidRPr="00DD0A2B">
        <w:rPr>
          <w:sz w:val="20"/>
          <w:szCs w:val="20"/>
        </w:rPr>
        <w:t xml:space="preserve">: </w:t>
      </w:r>
    </w:p>
    <w:p w14:paraId="4B3AAF1D" w14:textId="77777777" w:rsidR="00F67C39" w:rsidRPr="00DD0A2B" w:rsidRDefault="00F67C39" w:rsidP="00F67C39">
      <w:pPr>
        <w:rPr>
          <w:rFonts w:eastAsia="Cambria"/>
          <w:sz w:val="20"/>
          <w:szCs w:val="20"/>
        </w:rPr>
      </w:pPr>
      <w:r w:rsidRPr="00DD0A2B">
        <w:rPr>
          <w:sz w:val="20"/>
          <w:szCs w:val="20"/>
        </w:rPr>
        <w:t xml:space="preserve">Welcome to ES 176. This is an upper division </w:t>
      </w:r>
      <w:r w:rsidRPr="00DD0A2B">
        <w:rPr>
          <w:rFonts w:eastAsia="Cambria"/>
          <w:sz w:val="20"/>
          <w:szCs w:val="20"/>
        </w:rPr>
        <w:t xml:space="preserve">comparative survey of art and other cultural production from a cross-section of selected American ethnic groups (in general, Asian American, Chicano, African American, and Native American). We approach works from various critical/theoretical perspectives, often constructing them as we analyze, and through the lens of Ethnic Studies. </w:t>
      </w:r>
      <w:r w:rsidRPr="00DD0A2B">
        <w:rPr>
          <w:sz w:val="20"/>
          <w:szCs w:val="20"/>
        </w:rPr>
        <w:t>It assumes that few, if any of you, are entering the course with extensive background in the art and cultural production or the attendant scholarly criticism of American ethnic art. It does, however, assume the ability and willingness to read and analyze works closely. Over the course of the semester we will be visited by a number of Ethnic American artists from the Bay Area who will share and discuss their artistic visions with us.</w:t>
      </w:r>
      <w:r w:rsidRPr="00DD0A2B">
        <w:rPr>
          <w:sz w:val="20"/>
          <w:szCs w:val="20"/>
        </w:rPr>
        <w:br/>
      </w:r>
    </w:p>
    <w:p w14:paraId="255CBC3C" w14:textId="77777777" w:rsidR="00F67C39" w:rsidRPr="00DD0A2B" w:rsidRDefault="00F67C39" w:rsidP="00F67C39">
      <w:pPr>
        <w:rPr>
          <w:sz w:val="20"/>
          <w:szCs w:val="20"/>
        </w:rPr>
      </w:pPr>
      <w:r w:rsidRPr="00DD0A2B">
        <w:rPr>
          <w:b/>
          <w:sz w:val="20"/>
          <w:szCs w:val="20"/>
        </w:rPr>
        <w:t>Goals</w:t>
      </w:r>
      <w:r w:rsidRPr="00DD0A2B">
        <w:rPr>
          <w:sz w:val="20"/>
          <w:szCs w:val="20"/>
        </w:rPr>
        <w:t>:</w:t>
      </w:r>
    </w:p>
    <w:p w14:paraId="71AE1552" w14:textId="77777777" w:rsidR="00F67C39" w:rsidRPr="00DD0A2B" w:rsidRDefault="00F67C39" w:rsidP="00F67C39">
      <w:pPr>
        <w:rPr>
          <w:sz w:val="20"/>
          <w:szCs w:val="20"/>
        </w:rPr>
      </w:pPr>
      <w:r w:rsidRPr="00DD0A2B">
        <w:rPr>
          <w:sz w:val="20"/>
          <w:szCs w:val="20"/>
        </w:rPr>
        <w:t xml:space="preserve">The course objectives are as follows: </w:t>
      </w:r>
    </w:p>
    <w:p w14:paraId="3E74EE97" w14:textId="77777777" w:rsidR="00F67C39" w:rsidRPr="00DD0A2B" w:rsidRDefault="00F67C39" w:rsidP="00F67C39">
      <w:pPr>
        <w:rPr>
          <w:sz w:val="20"/>
          <w:szCs w:val="20"/>
        </w:rPr>
      </w:pPr>
      <w:r w:rsidRPr="00DD0A2B">
        <w:rPr>
          <w:sz w:val="20"/>
          <w:szCs w:val="20"/>
        </w:rPr>
        <w:t xml:space="preserve">- To introduce you to a cross-section of the art and cultural production from American ethnic groups and to analyze works in both ethnic specific and interethnic contexts; </w:t>
      </w:r>
    </w:p>
    <w:p w14:paraId="26F1DDD0" w14:textId="77777777" w:rsidR="00F67C39" w:rsidRPr="00DD0A2B" w:rsidRDefault="00F67C39" w:rsidP="00F67C39">
      <w:pPr>
        <w:rPr>
          <w:sz w:val="20"/>
          <w:szCs w:val="20"/>
        </w:rPr>
      </w:pPr>
      <w:r w:rsidRPr="00DD0A2B">
        <w:rPr>
          <w:sz w:val="20"/>
          <w:szCs w:val="20"/>
        </w:rPr>
        <w:t xml:space="preserve">- To familiarize you with some of the thematic and socio-historical issues that will provide context for the art and cultural production; </w:t>
      </w:r>
    </w:p>
    <w:p w14:paraId="27D74EEE" w14:textId="77777777" w:rsidR="00F67C39" w:rsidRPr="00DD0A2B" w:rsidRDefault="00F67C39" w:rsidP="00F67C39">
      <w:pPr>
        <w:rPr>
          <w:sz w:val="20"/>
          <w:szCs w:val="20"/>
        </w:rPr>
      </w:pPr>
      <w:r w:rsidRPr="00DD0A2B">
        <w:rPr>
          <w:sz w:val="20"/>
          <w:szCs w:val="20"/>
        </w:rPr>
        <w:t xml:space="preserve">- To learn not only how to ask questions of what you read/view, but also to formulate the questions that a work is asking of you as a reader/viewer; </w:t>
      </w:r>
    </w:p>
    <w:p w14:paraId="09FBB630" w14:textId="77777777" w:rsidR="00F67C39" w:rsidRPr="00DD0A2B" w:rsidRDefault="00F67C39" w:rsidP="00F67C39">
      <w:pPr>
        <w:rPr>
          <w:sz w:val="20"/>
          <w:szCs w:val="20"/>
        </w:rPr>
      </w:pPr>
      <w:r w:rsidRPr="00DD0A2B">
        <w:rPr>
          <w:sz w:val="20"/>
          <w:szCs w:val="20"/>
        </w:rPr>
        <w:t xml:space="preserve">- To write about and discuss the works, artists, and artistic production covered in this course critically, analytically, and passionately. </w:t>
      </w:r>
    </w:p>
    <w:p w14:paraId="18890BFB" w14:textId="77777777" w:rsidR="00F67C39" w:rsidRPr="00DD0A2B" w:rsidRDefault="00F67C39" w:rsidP="00F67C39">
      <w:pPr>
        <w:rPr>
          <w:sz w:val="20"/>
          <w:szCs w:val="20"/>
        </w:rPr>
      </w:pPr>
    </w:p>
    <w:p w14:paraId="5C9D6D08" w14:textId="77777777" w:rsidR="00F67C39" w:rsidRPr="00DD0A2B" w:rsidRDefault="00F67C39" w:rsidP="00F67C39">
      <w:pPr>
        <w:rPr>
          <w:sz w:val="20"/>
          <w:szCs w:val="20"/>
        </w:rPr>
      </w:pPr>
      <w:r w:rsidRPr="00DD0A2B">
        <w:rPr>
          <w:b/>
          <w:sz w:val="20"/>
          <w:szCs w:val="20"/>
        </w:rPr>
        <w:t>Activities</w:t>
      </w:r>
      <w:r w:rsidRPr="00DD0A2B">
        <w:rPr>
          <w:sz w:val="20"/>
          <w:szCs w:val="20"/>
        </w:rPr>
        <w:t>:</w:t>
      </w:r>
    </w:p>
    <w:p w14:paraId="1E6CA55F" w14:textId="77777777" w:rsidR="00F67C39" w:rsidRPr="00DD0A2B" w:rsidRDefault="00F67C39" w:rsidP="00F67C39">
      <w:pPr>
        <w:rPr>
          <w:sz w:val="20"/>
          <w:szCs w:val="20"/>
        </w:rPr>
      </w:pPr>
      <w:r w:rsidRPr="00DD0A2B">
        <w:rPr>
          <w:i/>
          <w:sz w:val="20"/>
          <w:szCs w:val="20"/>
        </w:rPr>
        <w:t>Attendance and participation</w:t>
      </w:r>
      <w:r w:rsidRPr="00DD0A2B">
        <w:rPr>
          <w:sz w:val="20"/>
          <w:szCs w:val="20"/>
        </w:rPr>
        <w:t>: Please plan to attend class regularly, on time, and up to date on the readings.  Class time is composed of lecture and discussion that presumes preparation and attentive participation on your part. At times, you’ll be expected to lead, open, or continue discussion. Please silence your cell phones while in class.</w:t>
      </w:r>
    </w:p>
    <w:p w14:paraId="491102B4" w14:textId="77777777" w:rsidR="00F67C39" w:rsidRPr="00DD0A2B" w:rsidRDefault="00F67C39" w:rsidP="00F67C39">
      <w:pPr>
        <w:rPr>
          <w:sz w:val="20"/>
          <w:szCs w:val="20"/>
        </w:rPr>
      </w:pPr>
    </w:p>
    <w:p w14:paraId="7C9D5379" w14:textId="175A91F0" w:rsidR="002E1285" w:rsidRPr="002E1285" w:rsidRDefault="002E1285" w:rsidP="002E1285">
      <w:pPr>
        <w:rPr>
          <w:sz w:val="20"/>
          <w:szCs w:val="20"/>
        </w:rPr>
      </w:pPr>
      <w:r w:rsidRPr="002E1285">
        <w:rPr>
          <w:i/>
          <w:color w:val="000000"/>
          <w:sz w:val="20"/>
          <w:szCs w:val="20"/>
        </w:rPr>
        <w:t>Two midterm projects</w:t>
      </w:r>
      <w:r w:rsidRPr="002E1285">
        <w:rPr>
          <w:color w:val="000000"/>
          <w:sz w:val="20"/>
          <w:szCs w:val="20"/>
        </w:rPr>
        <w:t>:</w:t>
      </w:r>
    </w:p>
    <w:p w14:paraId="3A985034" w14:textId="77777777" w:rsidR="002E1285" w:rsidRPr="002E1285" w:rsidRDefault="002E1285" w:rsidP="002E1285">
      <w:pPr>
        <w:ind w:left="720"/>
        <w:rPr>
          <w:sz w:val="20"/>
          <w:szCs w:val="20"/>
        </w:rPr>
      </w:pPr>
      <w:r w:rsidRPr="00382358">
        <w:rPr>
          <w:b/>
          <w:color w:val="000000"/>
          <w:sz w:val="20"/>
          <w:szCs w:val="20"/>
        </w:rPr>
        <w:t>First Midterm Project</w:t>
      </w:r>
      <w:r w:rsidRPr="002E1285">
        <w:rPr>
          <w:color w:val="000000"/>
          <w:sz w:val="20"/>
          <w:szCs w:val="20"/>
        </w:rPr>
        <w:t xml:space="preserve"> - The first midterm is designed to assess your understanding of the themes and concepts we’ve explored in the course up to this point. You will be provided with a prompt and you will create a brief Spark presentation (after having received a Spark tutorial in class) based on specific guidelines that should, in turn, enable you to establish a foundation of information, resources, and insight, that will allow you to explore concepts and ideas you can pursue and expand upon throughout the course. </w:t>
      </w:r>
    </w:p>
    <w:p w14:paraId="0049AF7D" w14:textId="77777777" w:rsidR="002E1285" w:rsidRPr="002E1285" w:rsidRDefault="002E1285" w:rsidP="002E1285">
      <w:pPr>
        <w:rPr>
          <w:sz w:val="20"/>
          <w:szCs w:val="20"/>
        </w:rPr>
      </w:pPr>
    </w:p>
    <w:p w14:paraId="25DE04A9" w14:textId="77777777" w:rsidR="002E1285" w:rsidRPr="002E1285" w:rsidRDefault="002E1285" w:rsidP="002E1285">
      <w:pPr>
        <w:ind w:left="720"/>
        <w:rPr>
          <w:sz w:val="20"/>
          <w:szCs w:val="20"/>
        </w:rPr>
      </w:pPr>
      <w:r w:rsidRPr="002E1285">
        <w:rPr>
          <w:color w:val="000000"/>
          <w:sz w:val="20"/>
          <w:szCs w:val="20"/>
        </w:rPr>
        <w:t xml:space="preserve">You will create this first midterm project on your own. You will be provided with the prompt and directions </w:t>
      </w:r>
      <w:r w:rsidRPr="004E5361">
        <w:rPr>
          <w:i/>
          <w:color w:val="000000"/>
          <w:sz w:val="20"/>
          <w:szCs w:val="20"/>
        </w:rPr>
        <w:t>two class sessions before</w:t>
      </w:r>
      <w:r w:rsidRPr="002E1285">
        <w:rPr>
          <w:color w:val="000000"/>
          <w:sz w:val="20"/>
          <w:szCs w:val="20"/>
        </w:rPr>
        <w:t xml:space="preserve"> the assignment is due. On the day of the midterm you will work in small groups in which you will present and discuss your Spark projects with your peers. The presentation and feedback will be integral to your progress toward the second midterm project.</w:t>
      </w:r>
    </w:p>
    <w:p w14:paraId="51658E5A" w14:textId="77777777" w:rsidR="002E1285" w:rsidRPr="002E1285" w:rsidRDefault="002E1285" w:rsidP="002E1285">
      <w:pPr>
        <w:rPr>
          <w:sz w:val="20"/>
          <w:szCs w:val="20"/>
        </w:rPr>
      </w:pPr>
    </w:p>
    <w:p w14:paraId="4012FB72" w14:textId="1B5975DA" w:rsidR="002E1285" w:rsidRDefault="002E1285" w:rsidP="002E1285">
      <w:pPr>
        <w:ind w:left="720"/>
        <w:rPr>
          <w:color w:val="000000"/>
          <w:sz w:val="20"/>
          <w:szCs w:val="20"/>
        </w:rPr>
      </w:pPr>
      <w:r w:rsidRPr="00382358">
        <w:rPr>
          <w:b/>
          <w:color w:val="000000"/>
          <w:sz w:val="20"/>
          <w:szCs w:val="20"/>
        </w:rPr>
        <w:t>Second Midterm Project</w:t>
      </w:r>
      <w:r w:rsidRPr="002E1285">
        <w:rPr>
          <w:color w:val="000000"/>
          <w:sz w:val="20"/>
          <w:szCs w:val="20"/>
        </w:rPr>
        <w:t xml:space="preserve"> - After the first midterm project you’ll begin to work on preparing for your second midterm and, ultimately your final presentation project. By the time the second midterm is introduced you’ll have had the opportunity to attend more Adobe technology trainings to identify tools you might choose to use in place of Spark. In class we’ll have met and questioned local artists, we’ll also have explored more of the thematic and socio-historical issues that provide context for their art and cultural productions. You’ll utilize those experiences to create a presentation (either on your own or in a small group) based on guidelines and prompt options provided in class. When your second midterm is due you will present to your peers. The second midterm presentation is designed to provide you with the opportunity to compare your impressions and ideas with those of your peers, to receive feedback, and to start a plan to revise your existing project, or create a new project for the final course presentation.</w:t>
      </w:r>
    </w:p>
    <w:p w14:paraId="520AF254" w14:textId="7F865D39" w:rsidR="00F97354" w:rsidRDefault="00F97354" w:rsidP="002E1285">
      <w:pPr>
        <w:ind w:left="720"/>
      </w:pPr>
    </w:p>
    <w:p w14:paraId="60B360CC" w14:textId="1F2940B9" w:rsidR="00BF36A4" w:rsidRPr="00BF36A4" w:rsidRDefault="00BF36A4" w:rsidP="00BF36A4">
      <w:pPr>
        <w:rPr>
          <w:i/>
          <w:sz w:val="20"/>
          <w:szCs w:val="20"/>
        </w:rPr>
      </w:pPr>
      <w:r w:rsidRPr="00BF36A4">
        <w:rPr>
          <w:i/>
          <w:sz w:val="20"/>
          <w:szCs w:val="20"/>
        </w:rPr>
        <w:t>Reflection Essay</w:t>
      </w:r>
      <w:r>
        <w:rPr>
          <w:i/>
          <w:sz w:val="20"/>
          <w:szCs w:val="20"/>
        </w:rPr>
        <w:t>:</w:t>
      </w:r>
    </w:p>
    <w:p w14:paraId="475125B2" w14:textId="746FC931" w:rsidR="00F97354" w:rsidRPr="00F97354" w:rsidRDefault="00F97354" w:rsidP="00BF36A4">
      <w:pPr>
        <w:ind w:left="720"/>
        <w:rPr>
          <w:sz w:val="20"/>
          <w:szCs w:val="20"/>
        </w:rPr>
      </w:pPr>
      <w:r>
        <w:rPr>
          <w:sz w:val="20"/>
          <w:szCs w:val="20"/>
        </w:rPr>
        <w:t xml:space="preserve">This is a </w:t>
      </w:r>
      <w:proofErr w:type="gramStart"/>
      <w:r>
        <w:rPr>
          <w:sz w:val="20"/>
          <w:szCs w:val="20"/>
        </w:rPr>
        <w:t>5-6 page</w:t>
      </w:r>
      <w:proofErr w:type="gramEnd"/>
      <w:r>
        <w:rPr>
          <w:sz w:val="20"/>
          <w:szCs w:val="20"/>
        </w:rPr>
        <w:t xml:space="preserve"> essay due after RRR Week. You will go back to your earlier statement about art from the first week of the semester and reflect upon your personal learning process to the end of the semester. I’ll say more about the essay later in the semester.</w:t>
      </w:r>
    </w:p>
    <w:p w14:paraId="53EDA720" w14:textId="7E7B84B1" w:rsidR="00F67C39" w:rsidRDefault="00F67C39" w:rsidP="00F67C39">
      <w:pPr>
        <w:rPr>
          <w:sz w:val="20"/>
          <w:szCs w:val="20"/>
        </w:rPr>
      </w:pPr>
    </w:p>
    <w:p w14:paraId="639E68BE" w14:textId="12DF635A" w:rsidR="007C48EA" w:rsidRDefault="007C48EA" w:rsidP="00F67C39">
      <w:pPr>
        <w:rPr>
          <w:i/>
          <w:sz w:val="20"/>
          <w:szCs w:val="20"/>
        </w:rPr>
      </w:pPr>
      <w:r w:rsidRPr="007C48EA">
        <w:rPr>
          <w:i/>
          <w:sz w:val="20"/>
          <w:szCs w:val="20"/>
        </w:rPr>
        <w:t>Cheers to Muses Group Presentations</w:t>
      </w:r>
      <w:r>
        <w:rPr>
          <w:i/>
          <w:sz w:val="20"/>
          <w:szCs w:val="20"/>
        </w:rPr>
        <w:t>:</w:t>
      </w:r>
    </w:p>
    <w:p w14:paraId="19BC3E51" w14:textId="06354A1B" w:rsidR="007C48EA" w:rsidRDefault="007C48EA" w:rsidP="007C48EA">
      <w:pPr>
        <w:ind w:left="720"/>
        <w:rPr>
          <w:sz w:val="20"/>
          <w:szCs w:val="20"/>
        </w:rPr>
      </w:pPr>
      <w:r>
        <w:rPr>
          <w:sz w:val="20"/>
          <w:szCs w:val="20"/>
        </w:rPr>
        <w:t xml:space="preserve">Beginning at the end of Week 8, you will form small presentation groups for short, informal presentations from the book </w:t>
      </w:r>
      <w:r w:rsidRPr="007C48EA">
        <w:rPr>
          <w:i/>
          <w:sz w:val="20"/>
          <w:szCs w:val="20"/>
        </w:rPr>
        <w:t>Cheers to Muses</w:t>
      </w:r>
      <w:r>
        <w:rPr>
          <w:sz w:val="20"/>
          <w:szCs w:val="20"/>
        </w:rPr>
        <w:t xml:space="preserve">. For the remainder of the semester, course work will comprise work on presentations from </w:t>
      </w:r>
      <w:r w:rsidRPr="007C48EA">
        <w:rPr>
          <w:i/>
          <w:sz w:val="20"/>
          <w:szCs w:val="20"/>
        </w:rPr>
        <w:t>Cheers to Muses</w:t>
      </w:r>
      <w:r>
        <w:rPr>
          <w:sz w:val="20"/>
          <w:szCs w:val="20"/>
        </w:rPr>
        <w:t xml:space="preserve"> as well as work on Midterm Two. </w:t>
      </w:r>
    </w:p>
    <w:p w14:paraId="45689898" w14:textId="77777777" w:rsidR="007C48EA" w:rsidRPr="007C48EA" w:rsidRDefault="007C48EA" w:rsidP="007C48EA">
      <w:pPr>
        <w:ind w:left="720"/>
        <w:rPr>
          <w:sz w:val="20"/>
          <w:szCs w:val="20"/>
        </w:rPr>
      </w:pPr>
    </w:p>
    <w:p w14:paraId="61C8B0D0" w14:textId="5F5264D7" w:rsidR="007C48EA" w:rsidRPr="007C48EA" w:rsidRDefault="007C48EA" w:rsidP="00F67C39">
      <w:pPr>
        <w:rPr>
          <w:i/>
          <w:sz w:val="20"/>
          <w:szCs w:val="20"/>
        </w:rPr>
      </w:pPr>
      <w:r w:rsidRPr="007C48EA">
        <w:rPr>
          <w:i/>
          <w:sz w:val="20"/>
          <w:szCs w:val="20"/>
        </w:rPr>
        <w:t>Artist visits</w:t>
      </w:r>
      <w:r>
        <w:rPr>
          <w:i/>
          <w:sz w:val="20"/>
          <w:szCs w:val="20"/>
        </w:rPr>
        <w:t>:</w:t>
      </w:r>
    </w:p>
    <w:p w14:paraId="74BFCDE2" w14:textId="3E7337AA" w:rsidR="007C48EA" w:rsidRDefault="007C48EA" w:rsidP="00F97354">
      <w:pPr>
        <w:ind w:left="720"/>
        <w:rPr>
          <w:sz w:val="20"/>
          <w:szCs w:val="20"/>
        </w:rPr>
      </w:pPr>
      <w:r>
        <w:rPr>
          <w:sz w:val="20"/>
          <w:szCs w:val="20"/>
        </w:rPr>
        <w:t xml:space="preserve">Following Spring Break, we will be paid visits by </w:t>
      </w:r>
      <w:r w:rsidR="008B5AA9">
        <w:rPr>
          <w:sz w:val="20"/>
          <w:szCs w:val="20"/>
        </w:rPr>
        <w:t>at least five</w:t>
      </w:r>
      <w:bookmarkStart w:id="0" w:name="_GoBack"/>
      <w:bookmarkEnd w:id="0"/>
      <w:r>
        <w:rPr>
          <w:sz w:val="20"/>
          <w:szCs w:val="20"/>
        </w:rPr>
        <w:t xml:space="preserve"> Bay Area artists who will share their work and stories with us. I’ll upload their personal websites just before their visits. Use their visits as inspiration for Midterm Two presentations as well as for comparative </w:t>
      </w:r>
      <w:r w:rsidR="00AE5D1A">
        <w:rPr>
          <w:sz w:val="20"/>
          <w:szCs w:val="20"/>
        </w:rPr>
        <w:t>points of analysis</w:t>
      </w:r>
      <w:r>
        <w:rPr>
          <w:sz w:val="20"/>
          <w:szCs w:val="20"/>
        </w:rPr>
        <w:t xml:space="preserve"> among other artists in the class. </w:t>
      </w:r>
    </w:p>
    <w:p w14:paraId="74D2F759" w14:textId="77777777" w:rsidR="00F97354" w:rsidRPr="00DD0A2B" w:rsidRDefault="00F97354" w:rsidP="00F67C39">
      <w:pPr>
        <w:rPr>
          <w:sz w:val="20"/>
          <w:szCs w:val="20"/>
        </w:rPr>
      </w:pPr>
    </w:p>
    <w:p w14:paraId="5F315675" w14:textId="77777777" w:rsidR="00F67C39" w:rsidRPr="00DD0A2B" w:rsidRDefault="00F67C39" w:rsidP="00F67C39">
      <w:pPr>
        <w:rPr>
          <w:sz w:val="20"/>
          <w:szCs w:val="20"/>
        </w:rPr>
      </w:pPr>
      <w:r w:rsidRPr="00DD0A2B">
        <w:rPr>
          <w:b/>
          <w:sz w:val="20"/>
          <w:szCs w:val="20"/>
        </w:rPr>
        <w:t>Grading</w:t>
      </w:r>
      <w:r w:rsidRPr="00DD0A2B">
        <w:rPr>
          <w:sz w:val="20"/>
          <w:szCs w:val="20"/>
        </w:rPr>
        <w:t>:</w:t>
      </w:r>
    </w:p>
    <w:p w14:paraId="45F83CBD" w14:textId="3DE6BDD8" w:rsidR="00DD0A2B" w:rsidRPr="00DD0A2B" w:rsidRDefault="00F67C39" w:rsidP="00DD0A2B">
      <w:pPr>
        <w:rPr>
          <w:b/>
          <w:sz w:val="20"/>
          <w:szCs w:val="20"/>
        </w:rPr>
      </w:pPr>
      <w:r w:rsidRPr="00DD0A2B">
        <w:rPr>
          <w:sz w:val="20"/>
          <w:szCs w:val="20"/>
        </w:rPr>
        <w:t xml:space="preserve">These percentages are based on completion of ALL assigned work (that is, you must complete </w:t>
      </w:r>
      <w:r w:rsidRPr="00DD0A2B">
        <w:rPr>
          <w:b/>
          <w:sz w:val="20"/>
          <w:szCs w:val="20"/>
        </w:rPr>
        <w:t>all</w:t>
      </w:r>
      <w:r w:rsidRPr="00DD0A2B">
        <w:rPr>
          <w:sz w:val="20"/>
          <w:szCs w:val="20"/>
        </w:rPr>
        <w:t xml:space="preserve"> the work to pass the class). </w:t>
      </w:r>
      <w:r w:rsidR="00DD0A2B">
        <w:rPr>
          <w:b/>
          <w:sz w:val="20"/>
          <w:szCs w:val="20"/>
        </w:rPr>
        <w:t>NOTE WELL</w:t>
      </w:r>
      <w:r w:rsidR="00DD0A2B" w:rsidRPr="00DD0A2B">
        <w:rPr>
          <w:b/>
          <w:sz w:val="20"/>
          <w:szCs w:val="20"/>
        </w:rPr>
        <w:t xml:space="preserve">: Extensive absences from class (three or more), persistently showing up late or leaving early, and needless disruptions (like eating, sleeping, chatting/texting away, and other class distractions) will result in a greater deduction </w:t>
      </w:r>
      <w:r w:rsidR="003B514C">
        <w:rPr>
          <w:b/>
          <w:sz w:val="20"/>
          <w:szCs w:val="20"/>
        </w:rPr>
        <w:t xml:space="preserve">than is stated below </w:t>
      </w:r>
      <w:r w:rsidR="00DD0A2B" w:rsidRPr="00DD0A2B">
        <w:rPr>
          <w:b/>
          <w:sz w:val="20"/>
          <w:szCs w:val="20"/>
        </w:rPr>
        <w:t xml:space="preserve">for </w:t>
      </w:r>
      <w:r w:rsidR="00DD0A2B" w:rsidRPr="00DD0A2B">
        <w:rPr>
          <w:b/>
          <w:i/>
          <w:sz w:val="20"/>
          <w:szCs w:val="20"/>
        </w:rPr>
        <w:t>all</w:t>
      </w:r>
      <w:r w:rsidR="00DD0A2B" w:rsidRPr="00DD0A2B">
        <w:rPr>
          <w:b/>
          <w:sz w:val="20"/>
          <w:szCs w:val="20"/>
        </w:rPr>
        <w:t xml:space="preserve"> attendance/participation (i.e., yes, excessive absences can result in failure of this class).</w:t>
      </w:r>
    </w:p>
    <w:p w14:paraId="02CEAC8F" w14:textId="0D6AB282" w:rsidR="00F67C39" w:rsidRPr="00DD0A2B" w:rsidRDefault="00F67C39" w:rsidP="00F67C39">
      <w:pPr>
        <w:rPr>
          <w:sz w:val="20"/>
          <w:szCs w:val="20"/>
        </w:rPr>
      </w:pPr>
    </w:p>
    <w:p w14:paraId="15B465DC" w14:textId="42992858" w:rsidR="00F02A29" w:rsidRPr="00DD0A2B" w:rsidRDefault="00CF29EF" w:rsidP="00CF29EF">
      <w:pPr>
        <w:rPr>
          <w:sz w:val="20"/>
          <w:szCs w:val="20"/>
        </w:rPr>
      </w:pPr>
      <w:r w:rsidRPr="00DD0A2B">
        <w:rPr>
          <w:sz w:val="20"/>
          <w:szCs w:val="20"/>
        </w:rPr>
        <w:t xml:space="preserve">- </w:t>
      </w:r>
      <w:r w:rsidR="004E5361">
        <w:rPr>
          <w:sz w:val="20"/>
          <w:szCs w:val="20"/>
        </w:rPr>
        <w:t xml:space="preserve">Midterm </w:t>
      </w:r>
      <w:r w:rsidR="00F204E9">
        <w:rPr>
          <w:sz w:val="20"/>
          <w:szCs w:val="20"/>
        </w:rPr>
        <w:t>O</w:t>
      </w:r>
      <w:r w:rsidR="004E5361">
        <w:rPr>
          <w:sz w:val="20"/>
          <w:szCs w:val="20"/>
        </w:rPr>
        <w:t>ne</w:t>
      </w:r>
      <w:r w:rsidRPr="00DD0A2B">
        <w:rPr>
          <w:sz w:val="20"/>
          <w:szCs w:val="20"/>
        </w:rPr>
        <w:t xml:space="preserve">: </w:t>
      </w:r>
      <w:r w:rsidR="00C419F3">
        <w:rPr>
          <w:sz w:val="20"/>
          <w:szCs w:val="20"/>
        </w:rPr>
        <w:t>25</w:t>
      </w:r>
      <w:r w:rsidRPr="00DD0A2B">
        <w:rPr>
          <w:sz w:val="20"/>
          <w:szCs w:val="20"/>
        </w:rPr>
        <w:t xml:space="preserve">% </w:t>
      </w:r>
    </w:p>
    <w:p w14:paraId="339A4560" w14:textId="037ADE00" w:rsidR="00F67C39" w:rsidRDefault="00CF29EF" w:rsidP="00F67C39">
      <w:pPr>
        <w:rPr>
          <w:i/>
          <w:sz w:val="20"/>
          <w:szCs w:val="20"/>
        </w:rPr>
      </w:pPr>
      <w:r w:rsidRPr="00DD0A2B">
        <w:rPr>
          <w:sz w:val="20"/>
          <w:szCs w:val="20"/>
        </w:rPr>
        <w:t xml:space="preserve">- </w:t>
      </w:r>
      <w:r w:rsidR="004E5361">
        <w:rPr>
          <w:sz w:val="20"/>
          <w:szCs w:val="20"/>
        </w:rPr>
        <w:t xml:space="preserve">Midterm </w:t>
      </w:r>
      <w:r w:rsidR="00F204E9">
        <w:rPr>
          <w:sz w:val="20"/>
          <w:szCs w:val="20"/>
        </w:rPr>
        <w:t>T</w:t>
      </w:r>
      <w:r w:rsidR="004E5361">
        <w:rPr>
          <w:sz w:val="20"/>
          <w:szCs w:val="20"/>
        </w:rPr>
        <w:t xml:space="preserve">wo: </w:t>
      </w:r>
      <w:r w:rsidR="00C419F3">
        <w:rPr>
          <w:sz w:val="20"/>
          <w:szCs w:val="20"/>
        </w:rPr>
        <w:t>30</w:t>
      </w:r>
      <w:r w:rsidR="004E5361">
        <w:rPr>
          <w:sz w:val="20"/>
          <w:szCs w:val="20"/>
        </w:rPr>
        <w:t>%</w:t>
      </w:r>
      <w:r w:rsidRPr="00DD0A2B">
        <w:rPr>
          <w:i/>
          <w:sz w:val="20"/>
          <w:szCs w:val="20"/>
        </w:rPr>
        <w:t xml:space="preserve"> </w:t>
      </w:r>
    </w:p>
    <w:p w14:paraId="7B105F95" w14:textId="66212A8A" w:rsidR="00C419F3" w:rsidRPr="00C419F3" w:rsidRDefault="00C419F3" w:rsidP="00F67C39">
      <w:pPr>
        <w:rPr>
          <w:sz w:val="20"/>
          <w:szCs w:val="20"/>
        </w:rPr>
      </w:pPr>
      <w:r>
        <w:rPr>
          <w:sz w:val="20"/>
          <w:szCs w:val="20"/>
        </w:rPr>
        <w:t xml:space="preserve">- Reflection </w:t>
      </w:r>
      <w:r w:rsidR="00F204E9">
        <w:rPr>
          <w:sz w:val="20"/>
          <w:szCs w:val="20"/>
        </w:rPr>
        <w:t>Essay</w:t>
      </w:r>
      <w:r>
        <w:rPr>
          <w:sz w:val="20"/>
          <w:szCs w:val="20"/>
        </w:rPr>
        <w:t xml:space="preserve">: </w:t>
      </w:r>
      <w:r w:rsidR="00F204E9">
        <w:rPr>
          <w:sz w:val="20"/>
          <w:szCs w:val="20"/>
        </w:rPr>
        <w:t>20</w:t>
      </w:r>
      <w:r>
        <w:rPr>
          <w:sz w:val="20"/>
          <w:szCs w:val="20"/>
        </w:rPr>
        <w:t>%</w:t>
      </w:r>
    </w:p>
    <w:p w14:paraId="787D3C3F" w14:textId="1E766661" w:rsidR="00EC0BDD" w:rsidRDefault="00EC0BDD" w:rsidP="00F67C39">
      <w:pPr>
        <w:rPr>
          <w:sz w:val="20"/>
          <w:szCs w:val="20"/>
        </w:rPr>
      </w:pPr>
      <w:r>
        <w:rPr>
          <w:sz w:val="20"/>
          <w:szCs w:val="20"/>
        </w:rPr>
        <w:t xml:space="preserve">- </w:t>
      </w:r>
      <w:r w:rsidRPr="00C419F3">
        <w:rPr>
          <w:i/>
          <w:sz w:val="20"/>
          <w:szCs w:val="20"/>
        </w:rPr>
        <w:t>Cheers to Muses</w:t>
      </w:r>
      <w:r>
        <w:rPr>
          <w:sz w:val="20"/>
          <w:szCs w:val="20"/>
        </w:rPr>
        <w:t xml:space="preserve"> </w:t>
      </w:r>
      <w:r w:rsidR="00C419F3">
        <w:rPr>
          <w:sz w:val="20"/>
          <w:szCs w:val="20"/>
        </w:rPr>
        <w:t xml:space="preserve">Group </w:t>
      </w:r>
      <w:r>
        <w:rPr>
          <w:sz w:val="20"/>
          <w:szCs w:val="20"/>
        </w:rPr>
        <w:t>Presentation</w:t>
      </w:r>
      <w:r w:rsidR="00C419F3">
        <w:rPr>
          <w:sz w:val="20"/>
          <w:szCs w:val="20"/>
        </w:rPr>
        <w:t>: 10%</w:t>
      </w:r>
    </w:p>
    <w:p w14:paraId="406437FC" w14:textId="642716CA" w:rsidR="00F67C39" w:rsidRPr="00DD0A2B" w:rsidRDefault="00CF29EF" w:rsidP="00F67C39">
      <w:pPr>
        <w:rPr>
          <w:b/>
          <w:sz w:val="20"/>
          <w:szCs w:val="20"/>
        </w:rPr>
      </w:pPr>
      <w:r w:rsidRPr="00DD0A2B">
        <w:rPr>
          <w:sz w:val="20"/>
          <w:szCs w:val="20"/>
        </w:rPr>
        <w:t>- Regular a</w:t>
      </w:r>
      <w:r w:rsidR="00F67C39" w:rsidRPr="00DD0A2B">
        <w:rPr>
          <w:sz w:val="20"/>
          <w:szCs w:val="20"/>
        </w:rPr>
        <w:t xml:space="preserve">ttendance and participation: </w:t>
      </w:r>
      <w:r w:rsidR="00F204E9">
        <w:rPr>
          <w:sz w:val="20"/>
          <w:szCs w:val="20"/>
        </w:rPr>
        <w:t>15</w:t>
      </w:r>
      <w:r w:rsidR="00F67C39" w:rsidRPr="00DD0A2B">
        <w:rPr>
          <w:sz w:val="20"/>
          <w:szCs w:val="20"/>
        </w:rPr>
        <w:t>%</w:t>
      </w:r>
      <w:r w:rsidR="007769FB" w:rsidRPr="00DD0A2B">
        <w:rPr>
          <w:sz w:val="20"/>
          <w:szCs w:val="20"/>
        </w:rPr>
        <w:t xml:space="preserve"> </w:t>
      </w:r>
      <w:r w:rsidR="00DD0A2B">
        <w:rPr>
          <w:sz w:val="20"/>
          <w:szCs w:val="20"/>
        </w:rPr>
        <w:t>(see "Note well" above)</w:t>
      </w:r>
    </w:p>
    <w:p w14:paraId="4D954866" w14:textId="77777777" w:rsidR="007769FB" w:rsidRPr="00DD0A2B" w:rsidRDefault="007769FB" w:rsidP="00F67C39">
      <w:pPr>
        <w:rPr>
          <w:sz w:val="20"/>
          <w:szCs w:val="20"/>
        </w:rPr>
      </w:pPr>
    </w:p>
    <w:p w14:paraId="5FC49CA8" w14:textId="77777777" w:rsidR="00F67C39" w:rsidRPr="00DD0A2B" w:rsidRDefault="00F67C39" w:rsidP="00F67C39">
      <w:pPr>
        <w:rPr>
          <w:sz w:val="20"/>
          <w:szCs w:val="20"/>
        </w:rPr>
      </w:pPr>
    </w:p>
    <w:p w14:paraId="14BAB845" w14:textId="77777777" w:rsidR="00F67C39" w:rsidRPr="00DD0A2B" w:rsidRDefault="00F67C39" w:rsidP="00F67C39">
      <w:pPr>
        <w:rPr>
          <w:sz w:val="20"/>
          <w:szCs w:val="20"/>
        </w:rPr>
      </w:pPr>
      <w:r w:rsidRPr="00DD0A2B">
        <w:rPr>
          <w:sz w:val="20"/>
          <w:szCs w:val="20"/>
        </w:rPr>
        <w:t>Please feel welcome to visit me during my office hours or via email to discuss any aspect of the class. Good luck in ES 176.</w:t>
      </w:r>
    </w:p>
    <w:p w14:paraId="5A3BDD5F" w14:textId="77777777" w:rsidR="00F67C39" w:rsidRPr="00DD0A2B" w:rsidRDefault="00F67C39" w:rsidP="00F67C39">
      <w:pPr>
        <w:rPr>
          <w:sz w:val="20"/>
          <w:szCs w:val="20"/>
        </w:rPr>
      </w:pPr>
    </w:p>
    <w:p w14:paraId="45A86917" w14:textId="77777777" w:rsidR="00F67C39" w:rsidRPr="00DD0A2B" w:rsidRDefault="00F67C39" w:rsidP="00F67C39">
      <w:pPr>
        <w:rPr>
          <w:sz w:val="20"/>
          <w:szCs w:val="20"/>
        </w:rPr>
      </w:pPr>
      <w:r w:rsidRPr="00DD0A2B">
        <w:rPr>
          <w:sz w:val="20"/>
          <w:szCs w:val="20"/>
        </w:rPr>
        <w:t>Important University Policies:</w:t>
      </w:r>
    </w:p>
    <w:p w14:paraId="68D4808D" w14:textId="77777777" w:rsidR="00F67C39" w:rsidRPr="00DD0A2B" w:rsidRDefault="00F67C39" w:rsidP="00F67C39">
      <w:pPr>
        <w:rPr>
          <w:sz w:val="20"/>
          <w:szCs w:val="20"/>
        </w:rPr>
      </w:pPr>
      <w:r w:rsidRPr="00DD0A2B">
        <w:rPr>
          <w:sz w:val="20"/>
          <w:szCs w:val="20"/>
        </w:rPr>
        <w:t>Respect</w:t>
      </w:r>
    </w:p>
    <w:p w14:paraId="3B54A253" w14:textId="78F097CA" w:rsidR="00F67C39" w:rsidRDefault="00F67C39" w:rsidP="00F67C39">
      <w:pPr>
        <w:rPr>
          <w:sz w:val="20"/>
          <w:szCs w:val="20"/>
        </w:rPr>
      </w:pPr>
      <w:r w:rsidRPr="00DD0A2B">
        <w:rPr>
          <w:sz w:val="20"/>
          <w:szCs w:val="20"/>
        </w:rPr>
        <w:t xml:space="preserve">Students who engage in behavior that disrupts the learning environment for others may be subject to disciplinary action. In addition, students responsible for such behavior may be asked to cancel their registration (or have their registration canceled). </w:t>
      </w:r>
    </w:p>
    <w:p w14:paraId="40FC0EAD" w14:textId="20CBEB13" w:rsidR="009B582C" w:rsidRDefault="009B582C" w:rsidP="00F67C39">
      <w:pPr>
        <w:rPr>
          <w:sz w:val="20"/>
          <w:szCs w:val="20"/>
        </w:rPr>
      </w:pPr>
    </w:p>
    <w:p w14:paraId="4A0604C7" w14:textId="6A197457" w:rsidR="009B582C" w:rsidRPr="00533F60" w:rsidRDefault="009B582C" w:rsidP="00F67C39">
      <w:pPr>
        <w:rPr>
          <w:b/>
          <w:sz w:val="20"/>
          <w:szCs w:val="20"/>
        </w:rPr>
      </w:pPr>
      <w:r w:rsidRPr="00533F60">
        <w:rPr>
          <w:b/>
          <w:sz w:val="20"/>
          <w:szCs w:val="20"/>
        </w:rPr>
        <w:t xml:space="preserve">For </w:t>
      </w:r>
      <w:r w:rsidR="00533F60" w:rsidRPr="00533F60">
        <w:rPr>
          <w:b/>
          <w:sz w:val="20"/>
          <w:szCs w:val="20"/>
        </w:rPr>
        <w:t xml:space="preserve">the purposes of privacy protection, audio and/or </w:t>
      </w:r>
      <w:proofErr w:type="spellStart"/>
      <w:r w:rsidR="00533F60" w:rsidRPr="00533F60">
        <w:rPr>
          <w:b/>
          <w:sz w:val="20"/>
          <w:szCs w:val="20"/>
        </w:rPr>
        <w:t>videorecording</w:t>
      </w:r>
      <w:proofErr w:type="spellEnd"/>
      <w:r w:rsidR="00533F60" w:rsidRPr="00533F60">
        <w:rPr>
          <w:b/>
          <w:sz w:val="20"/>
          <w:szCs w:val="20"/>
        </w:rPr>
        <w:t xml:space="preserve"> of lectures is strictly prohibited without prior approval of </w:t>
      </w:r>
      <w:r w:rsidR="00533F60">
        <w:rPr>
          <w:b/>
          <w:sz w:val="20"/>
          <w:szCs w:val="20"/>
        </w:rPr>
        <w:t xml:space="preserve">the </w:t>
      </w:r>
      <w:r w:rsidR="00533F60" w:rsidRPr="00533F60">
        <w:rPr>
          <w:b/>
          <w:sz w:val="20"/>
          <w:szCs w:val="20"/>
        </w:rPr>
        <w:t>instructor.</w:t>
      </w:r>
    </w:p>
    <w:p w14:paraId="38E422B8" w14:textId="77777777" w:rsidR="00F67C39" w:rsidRPr="00DD0A2B" w:rsidRDefault="00F67C39" w:rsidP="00F67C39">
      <w:pPr>
        <w:rPr>
          <w:sz w:val="20"/>
          <w:szCs w:val="20"/>
        </w:rPr>
      </w:pPr>
    </w:p>
    <w:p w14:paraId="2314BB25" w14:textId="77777777" w:rsidR="00F67C39" w:rsidRPr="00DD0A2B" w:rsidRDefault="00F67C39" w:rsidP="00F67C39">
      <w:pPr>
        <w:rPr>
          <w:sz w:val="20"/>
          <w:szCs w:val="20"/>
        </w:rPr>
      </w:pPr>
      <w:r w:rsidRPr="00DD0A2B">
        <w:rPr>
          <w:sz w:val="20"/>
          <w:szCs w:val="20"/>
        </w:rPr>
        <w:t xml:space="preserve">Disability Accommodations </w:t>
      </w:r>
    </w:p>
    <w:p w14:paraId="6D5C4D29" w14:textId="77777777" w:rsidR="00F67C39" w:rsidRPr="00DD0A2B" w:rsidRDefault="00F67C39" w:rsidP="00F67C39">
      <w:pPr>
        <w:rPr>
          <w:sz w:val="20"/>
          <w:szCs w:val="20"/>
        </w:rPr>
      </w:pPr>
      <w:r w:rsidRPr="00DD0A2B">
        <w:rPr>
          <w:sz w:val="20"/>
          <w:szCs w:val="20"/>
        </w:rPr>
        <w:lastRenderedPageBreak/>
        <w:t xml:space="preserve">Reasonable accommodations will be provided for students with physical, sensory, learning, and psychiatric disabilities.  Contact the instructor to work out the details of accommodations. </w:t>
      </w:r>
    </w:p>
    <w:p w14:paraId="09090C1E" w14:textId="77777777" w:rsidR="00F67C39" w:rsidRPr="00DD0A2B" w:rsidRDefault="00F67C39" w:rsidP="00F67C39">
      <w:pPr>
        <w:rPr>
          <w:sz w:val="20"/>
          <w:szCs w:val="20"/>
        </w:rPr>
      </w:pPr>
    </w:p>
    <w:p w14:paraId="3B2295DE" w14:textId="77777777" w:rsidR="00F67C39" w:rsidRPr="00DD0A2B" w:rsidRDefault="00F67C39" w:rsidP="00F67C39">
      <w:pPr>
        <w:rPr>
          <w:sz w:val="20"/>
          <w:szCs w:val="20"/>
        </w:rPr>
      </w:pPr>
      <w:r w:rsidRPr="00DD0A2B">
        <w:rPr>
          <w:sz w:val="20"/>
          <w:szCs w:val="20"/>
        </w:rPr>
        <w:t xml:space="preserve">Harassment </w:t>
      </w:r>
    </w:p>
    <w:p w14:paraId="38DC3D9D" w14:textId="77777777" w:rsidR="00F67C39" w:rsidRPr="00DD0A2B" w:rsidRDefault="00F67C39" w:rsidP="00F67C39">
      <w:pPr>
        <w:rPr>
          <w:sz w:val="20"/>
          <w:szCs w:val="20"/>
        </w:rPr>
      </w:pPr>
      <w:r w:rsidRPr="00DD0A2B">
        <w:rPr>
          <w:sz w:val="20"/>
          <w:szCs w:val="20"/>
        </w:rPr>
        <w:t xml:space="preserve">The University of California is committed to providing a safe climate for all students, faculty, and staff.  All persons shall have equal access to its programs, facilities, and employment without regard to race, color, creed, religion, national origin, sex, age, marital status, disability, public assistance status, veteran status, or sexual orientation.  Reports of harassment are taken seriously. Please consult your student catalogue for the names of individuals and offices available for help. </w:t>
      </w:r>
    </w:p>
    <w:p w14:paraId="74349350" w14:textId="77777777" w:rsidR="00F67C39" w:rsidRPr="00DD0A2B" w:rsidRDefault="00F67C39" w:rsidP="00F67C39">
      <w:pPr>
        <w:rPr>
          <w:sz w:val="20"/>
          <w:szCs w:val="20"/>
        </w:rPr>
      </w:pPr>
    </w:p>
    <w:p w14:paraId="200457C1" w14:textId="77777777" w:rsidR="00F67C39" w:rsidRPr="00DD0A2B" w:rsidRDefault="00F67C39" w:rsidP="00F67C39">
      <w:pPr>
        <w:rPr>
          <w:sz w:val="20"/>
          <w:szCs w:val="20"/>
        </w:rPr>
      </w:pPr>
      <w:r w:rsidRPr="00DD0A2B">
        <w:rPr>
          <w:sz w:val="20"/>
          <w:szCs w:val="20"/>
        </w:rPr>
        <w:t xml:space="preserve">Scholastic Misconduct </w:t>
      </w:r>
    </w:p>
    <w:p w14:paraId="61A74BF8" w14:textId="77777777" w:rsidR="00F67C39" w:rsidRPr="00DD0A2B" w:rsidRDefault="00F67C39" w:rsidP="00F67C39">
      <w:pPr>
        <w:rPr>
          <w:sz w:val="20"/>
          <w:szCs w:val="20"/>
        </w:rPr>
      </w:pPr>
      <w:r w:rsidRPr="00DD0A2B">
        <w:rPr>
          <w:sz w:val="20"/>
          <w:szCs w:val="20"/>
        </w:rPr>
        <w:t xml:space="preserve">Scholastic dishonesty is submission of false records of academic achievement; cheating on assignments or examinations, plagiarizing (defined below), altering, forging, or misusing a University academic record; taking, acquiring, or using test materials without faculty permission, acting alone or in cooperation with another to falsify records or to obtain dishonestly grades, honors, awards, or professional endorsement. Academic dishonesty in any portion of the academic work for a course shall be grounds for awarding a grade of F for the entire course. </w:t>
      </w:r>
    </w:p>
    <w:p w14:paraId="6A1A6685" w14:textId="77777777" w:rsidR="00F67C39" w:rsidRPr="00DD0A2B" w:rsidRDefault="00F67C39" w:rsidP="00F67C39">
      <w:pPr>
        <w:rPr>
          <w:sz w:val="20"/>
          <w:szCs w:val="20"/>
        </w:rPr>
      </w:pPr>
    </w:p>
    <w:p w14:paraId="11DBFF12" w14:textId="77777777" w:rsidR="00F67C39" w:rsidRPr="00DD0A2B" w:rsidRDefault="00F67C39" w:rsidP="00F67C39">
      <w:pPr>
        <w:rPr>
          <w:sz w:val="20"/>
          <w:szCs w:val="20"/>
        </w:rPr>
      </w:pPr>
      <w:r w:rsidRPr="00DD0A2B">
        <w:rPr>
          <w:sz w:val="20"/>
          <w:szCs w:val="20"/>
        </w:rPr>
        <w:t xml:space="preserve">PLAGIARISM </w:t>
      </w:r>
    </w:p>
    <w:p w14:paraId="3FD50797" w14:textId="77777777" w:rsidR="00F67C39" w:rsidRPr="00DD0A2B" w:rsidRDefault="00F67C39" w:rsidP="00F67C39">
      <w:pPr>
        <w:rPr>
          <w:sz w:val="20"/>
          <w:szCs w:val="20"/>
        </w:rPr>
      </w:pPr>
      <w:r w:rsidRPr="00DD0A2B">
        <w:rPr>
          <w:sz w:val="20"/>
          <w:szCs w:val="20"/>
        </w:rPr>
        <w:t xml:space="preserve">Academic dishonesty occurs when students turn in work that is not their own as well as in the case of plagiarism.  Plagiarism occurs when written work 1) fails to cite quotations and borrowed ideas from outside sources, including the World Wide Web and other student work, 2) fails to enclose borrowed language in quotation marks, and 3) fails to put summaries and paraphrases in the writer's own words.  This definition of plagiarism was derived from Diana Hacker's A Writer's Reference (Fourth Edition. </w:t>
      </w:r>
    </w:p>
    <w:p w14:paraId="6A911294" w14:textId="77777777" w:rsidR="00F67C39" w:rsidRPr="00DD0A2B" w:rsidRDefault="00F67C39" w:rsidP="00F67C39">
      <w:pPr>
        <w:rPr>
          <w:sz w:val="20"/>
          <w:szCs w:val="20"/>
        </w:rPr>
      </w:pPr>
      <w:r w:rsidRPr="00DD0A2B">
        <w:rPr>
          <w:sz w:val="20"/>
          <w:szCs w:val="20"/>
        </w:rPr>
        <w:t xml:space="preserve">Boston: Bedford/St. Martin's, 1999). Any confirmed case of plagiarism in this class will result in an immediate incomplete for the assignment (quite possibly resulting in a failing grade for the course). A document of the incident will also be sent to the office of University Records to be incorporated in your academic record. </w:t>
      </w:r>
    </w:p>
    <w:p w14:paraId="5A82B917" w14:textId="77777777" w:rsidR="00F67C39" w:rsidRPr="00DD0A2B" w:rsidRDefault="00F67C39" w:rsidP="00F67C39">
      <w:pPr>
        <w:rPr>
          <w:sz w:val="20"/>
          <w:szCs w:val="20"/>
        </w:rPr>
      </w:pPr>
    </w:p>
    <w:p w14:paraId="66954C64" w14:textId="77777777" w:rsidR="00DD0A2B" w:rsidRDefault="00DD0A2B" w:rsidP="00F67C39">
      <w:pPr>
        <w:rPr>
          <w:sz w:val="20"/>
          <w:szCs w:val="20"/>
        </w:rPr>
      </w:pPr>
    </w:p>
    <w:p w14:paraId="640394D3" w14:textId="0426FBC4" w:rsidR="00F67C39" w:rsidRPr="00DD0A2B" w:rsidRDefault="00F67C39" w:rsidP="00F67C39">
      <w:pPr>
        <w:rPr>
          <w:sz w:val="20"/>
          <w:szCs w:val="20"/>
        </w:rPr>
      </w:pPr>
      <w:r w:rsidRPr="00DD0A2B">
        <w:rPr>
          <w:sz w:val="20"/>
          <w:szCs w:val="20"/>
        </w:rPr>
        <w:t xml:space="preserve">Grading Standards </w:t>
      </w:r>
    </w:p>
    <w:p w14:paraId="78714AF3" w14:textId="77777777" w:rsidR="00F67C39" w:rsidRPr="00DD0A2B" w:rsidRDefault="00F67C39" w:rsidP="00F67C39">
      <w:pPr>
        <w:rPr>
          <w:sz w:val="20"/>
          <w:szCs w:val="20"/>
        </w:rPr>
      </w:pPr>
      <w:r w:rsidRPr="00DD0A2B">
        <w:rPr>
          <w:sz w:val="20"/>
          <w:szCs w:val="20"/>
        </w:rPr>
        <w:t xml:space="preserve">A - achievement that is outstanding relative to the level necessary to meet course requirements. </w:t>
      </w:r>
    </w:p>
    <w:p w14:paraId="2D55467D" w14:textId="77777777" w:rsidR="00F67C39" w:rsidRPr="00DD0A2B" w:rsidRDefault="00F67C39" w:rsidP="00F67C39">
      <w:pPr>
        <w:rPr>
          <w:sz w:val="20"/>
          <w:szCs w:val="20"/>
        </w:rPr>
      </w:pPr>
    </w:p>
    <w:p w14:paraId="3B7DE6C7" w14:textId="77777777" w:rsidR="00F67C39" w:rsidRPr="00DD0A2B" w:rsidRDefault="00F67C39" w:rsidP="00F67C39">
      <w:pPr>
        <w:rPr>
          <w:sz w:val="20"/>
          <w:szCs w:val="20"/>
        </w:rPr>
      </w:pPr>
      <w:r w:rsidRPr="00DD0A2B">
        <w:rPr>
          <w:sz w:val="20"/>
          <w:szCs w:val="20"/>
        </w:rPr>
        <w:t xml:space="preserve">B - achievement that is significantly above the level necessary to meet course requirements. </w:t>
      </w:r>
    </w:p>
    <w:p w14:paraId="680B3110" w14:textId="77777777" w:rsidR="00F67C39" w:rsidRPr="00DD0A2B" w:rsidRDefault="00F67C39" w:rsidP="00F67C39">
      <w:pPr>
        <w:rPr>
          <w:sz w:val="20"/>
          <w:szCs w:val="20"/>
        </w:rPr>
      </w:pPr>
    </w:p>
    <w:p w14:paraId="10662BAD" w14:textId="77777777" w:rsidR="00F67C39" w:rsidRPr="00DD0A2B" w:rsidRDefault="00F67C39" w:rsidP="00F67C39">
      <w:pPr>
        <w:rPr>
          <w:sz w:val="20"/>
          <w:szCs w:val="20"/>
        </w:rPr>
      </w:pPr>
      <w:r w:rsidRPr="00DD0A2B">
        <w:rPr>
          <w:sz w:val="20"/>
          <w:szCs w:val="20"/>
        </w:rPr>
        <w:t xml:space="preserve">C - achievement that meets the course requirements in every respect. </w:t>
      </w:r>
    </w:p>
    <w:p w14:paraId="3AA63ECD" w14:textId="77777777" w:rsidR="00F67C39" w:rsidRPr="00DD0A2B" w:rsidRDefault="00F67C39" w:rsidP="00F67C39">
      <w:pPr>
        <w:rPr>
          <w:sz w:val="20"/>
          <w:szCs w:val="20"/>
        </w:rPr>
      </w:pPr>
    </w:p>
    <w:p w14:paraId="16C405BB" w14:textId="77777777" w:rsidR="00F67C39" w:rsidRPr="00DD0A2B" w:rsidRDefault="00F67C39" w:rsidP="00F67C39">
      <w:pPr>
        <w:rPr>
          <w:sz w:val="20"/>
          <w:szCs w:val="20"/>
        </w:rPr>
      </w:pPr>
      <w:r w:rsidRPr="00DD0A2B">
        <w:rPr>
          <w:sz w:val="20"/>
          <w:szCs w:val="20"/>
        </w:rPr>
        <w:t xml:space="preserve">D - achievement that is worthy of credit even though it fails to meet fully the course requirements. </w:t>
      </w:r>
    </w:p>
    <w:p w14:paraId="791CA6CE" w14:textId="77777777" w:rsidR="00F67C39" w:rsidRPr="00DD0A2B" w:rsidRDefault="00F67C39" w:rsidP="00F67C39">
      <w:pPr>
        <w:rPr>
          <w:sz w:val="20"/>
          <w:szCs w:val="20"/>
        </w:rPr>
      </w:pPr>
    </w:p>
    <w:p w14:paraId="5B381ECD" w14:textId="77777777" w:rsidR="00F67C39" w:rsidRPr="00DD0A2B" w:rsidRDefault="00F67C39" w:rsidP="00F67C39">
      <w:pPr>
        <w:rPr>
          <w:sz w:val="20"/>
          <w:szCs w:val="20"/>
        </w:rPr>
      </w:pPr>
      <w:r w:rsidRPr="00DD0A2B">
        <w:rPr>
          <w:sz w:val="20"/>
          <w:szCs w:val="20"/>
        </w:rPr>
        <w:t xml:space="preserve">P - achievement that is satisfactory, which is equivalent to a C- or better. </w:t>
      </w:r>
    </w:p>
    <w:p w14:paraId="130282F4" w14:textId="77777777" w:rsidR="00F67C39" w:rsidRPr="00DD0A2B" w:rsidRDefault="00F67C39" w:rsidP="00F67C39">
      <w:pPr>
        <w:rPr>
          <w:sz w:val="20"/>
          <w:szCs w:val="20"/>
        </w:rPr>
      </w:pPr>
    </w:p>
    <w:p w14:paraId="6266945E" w14:textId="77777777" w:rsidR="00F67C39" w:rsidRPr="00DD0A2B" w:rsidRDefault="00F67C39" w:rsidP="00F67C39">
      <w:pPr>
        <w:rPr>
          <w:sz w:val="20"/>
          <w:szCs w:val="20"/>
        </w:rPr>
      </w:pPr>
      <w:r w:rsidRPr="00DD0A2B">
        <w:rPr>
          <w:sz w:val="20"/>
          <w:szCs w:val="20"/>
        </w:rPr>
        <w:t>NP – unsatisfactory achievement, which is equivalent to less than a C-.</w:t>
      </w:r>
    </w:p>
    <w:p w14:paraId="1456D02A" w14:textId="77777777" w:rsidR="00F67C39" w:rsidRPr="00DD0A2B" w:rsidRDefault="00F67C39" w:rsidP="00F67C39">
      <w:pPr>
        <w:rPr>
          <w:sz w:val="20"/>
          <w:szCs w:val="20"/>
        </w:rPr>
      </w:pPr>
    </w:p>
    <w:p w14:paraId="617C91F4" w14:textId="77777777" w:rsidR="00F67C39" w:rsidRPr="00DD0A2B" w:rsidRDefault="00F67C39" w:rsidP="00F67C39">
      <w:pPr>
        <w:rPr>
          <w:sz w:val="20"/>
          <w:szCs w:val="20"/>
        </w:rPr>
      </w:pPr>
      <w:r w:rsidRPr="00DD0A2B">
        <w:rPr>
          <w:sz w:val="20"/>
          <w:szCs w:val="20"/>
        </w:rPr>
        <w:t xml:space="preserve">F - Represents failure (or no credit) and signifies that the work was either (1) completed but at a level of achievement that is not worthy of credit or (2) was not completed and there was no agreement between the instructor and the student that the student would be awarded an I (see also I). </w:t>
      </w:r>
    </w:p>
    <w:p w14:paraId="02F82E69" w14:textId="77777777" w:rsidR="00F67C39" w:rsidRPr="00DD0A2B" w:rsidRDefault="00F67C39" w:rsidP="00F67C39">
      <w:pPr>
        <w:rPr>
          <w:sz w:val="20"/>
          <w:szCs w:val="20"/>
        </w:rPr>
      </w:pPr>
    </w:p>
    <w:p w14:paraId="061933C9" w14:textId="77777777" w:rsidR="00F67C39" w:rsidRPr="00DD0A2B" w:rsidRDefault="00F67C39" w:rsidP="00F67C39">
      <w:pPr>
        <w:rPr>
          <w:sz w:val="20"/>
          <w:szCs w:val="20"/>
        </w:rPr>
      </w:pPr>
      <w:r w:rsidRPr="00DD0A2B">
        <w:rPr>
          <w:sz w:val="20"/>
          <w:szCs w:val="20"/>
        </w:rPr>
        <w:t xml:space="preserve">I - (Incomplete) Assigned at the discretion of the instructor when, due to extraordinary circumstances, e.g., hospitalization, a student is prevented from completing the work of the course on time.  Requires a written agreement between instructor and student. </w:t>
      </w:r>
    </w:p>
    <w:p w14:paraId="0FE45DFF" w14:textId="77777777" w:rsidR="00F67C39" w:rsidRPr="00DD0A2B" w:rsidRDefault="00F67C39" w:rsidP="00F67C39">
      <w:pPr>
        <w:rPr>
          <w:sz w:val="20"/>
          <w:szCs w:val="20"/>
        </w:rPr>
      </w:pPr>
    </w:p>
    <w:p w14:paraId="46F6BE0B" w14:textId="77777777" w:rsidR="00F67C39" w:rsidRPr="00DD0A2B" w:rsidRDefault="00F67C39" w:rsidP="00F67C39">
      <w:pPr>
        <w:rPr>
          <w:sz w:val="20"/>
          <w:szCs w:val="20"/>
        </w:rPr>
      </w:pPr>
    </w:p>
    <w:p w14:paraId="02E5825B" w14:textId="5C4FEC16" w:rsidR="00F67C39" w:rsidRPr="00DD0A2B" w:rsidRDefault="00F67C39" w:rsidP="00F67C39">
      <w:pPr>
        <w:rPr>
          <w:sz w:val="20"/>
          <w:szCs w:val="20"/>
        </w:rPr>
      </w:pPr>
      <w:r w:rsidRPr="00DD0A2B">
        <w:rPr>
          <w:sz w:val="20"/>
          <w:szCs w:val="20"/>
        </w:rPr>
        <w:br w:type="page"/>
      </w:r>
      <w:r w:rsidR="00E50462" w:rsidRPr="00DD0A2B">
        <w:rPr>
          <w:sz w:val="20"/>
          <w:szCs w:val="20"/>
        </w:rPr>
        <w:lastRenderedPageBreak/>
        <w:t>ES 176 Spring '</w:t>
      </w:r>
      <w:r w:rsidR="00192CC5">
        <w:rPr>
          <w:sz w:val="20"/>
          <w:szCs w:val="20"/>
        </w:rPr>
        <w:t>20</w:t>
      </w:r>
      <w:r w:rsidRPr="00DD0A2B">
        <w:rPr>
          <w:sz w:val="20"/>
          <w:szCs w:val="20"/>
        </w:rPr>
        <w:t xml:space="preserve"> Tentative Syllabus (any changes will be announced ahead of time)</w:t>
      </w:r>
    </w:p>
    <w:p w14:paraId="39C68A77" w14:textId="77777777" w:rsidR="00F67C39" w:rsidRPr="00DD0A2B" w:rsidRDefault="00F67C39" w:rsidP="00F67C39">
      <w:pPr>
        <w:rPr>
          <w:sz w:val="20"/>
          <w:szCs w:val="20"/>
        </w:rPr>
      </w:pPr>
    </w:p>
    <w:p w14:paraId="10BAD3EC" w14:textId="31DD9006" w:rsidR="00F67C39" w:rsidRPr="00DD0A2B" w:rsidRDefault="00514B78" w:rsidP="00F67C39">
      <w:pPr>
        <w:rPr>
          <w:sz w:val="20"/>
          <w:szCs w:val="20"/>
        </w:rPr>
      </w:pPr>
      <w:r w:rsidRPr="00DD0A2B">
        <w:rPr>
          <w:sz w:val="20"/>
          <w:szCs w:val="20"/>
        </w:rPr>
        <w:t xml:space="preserve">Week 1 </w:t>
      </w:r>
      <w:r w:rsidR="001E0E01" w:rsidRPr="00DD0A2B">
        <w:rPr>
          <w:sz w:val="20"/>
          <w:szCs w:val="20"/>
        </w:rPr>
        <w:t>(1/2</w:t>
      </w:r>
      <w:r w:rsidR="00206BD1">
        <w:rPr>
          <w:sz w:val="20"/>
          <w:szCs w:val="20"/>
        </w:rPr>
        <w:t>1</w:t>
      </w:r>
      <w:r w:rsidR="001E0E01" w:rsidRPr="00DD0A2B">
        <w:rPr>
          <w:sz w:val="20"/>
          <w:szCs w:val="20"/>
        </w:rPr>
        <w:t>, 1/2</w:t>
      </w:r>
      <w:r w:rsidR="00206BD1">
        <w:rPr>
          <w:sz w:val="20"/>
          <w:szCs w:val="20"/>
        </w:rPr>
        <w:t>3</w:t>
      </w:r>
      <w:r w:rsidR="001E0E01" w:rsidRPr="00DD0A2B">
        <w:rPr>
          <w:sz w:val="20"/>
          <w:szCs w:val="20"/>
        </w:rPr>
        <w:t>)</w:t>
      </w:r>
    </w:p>
    <w:p w14:paraId="6A60C34C" w14:textId="2A876B6C" w:rsidR="00F67C39" w:rsidRPr="00DD0A2B" w:rsidRDefault="007B6A88" w:rsidP="00F67C39">
      <w:pPr>
        <w:rPr>
          <w:sz w:val="20"/>
          <w:szCs w:val="20"/>
        </w:rPr>
      </w:pPr>
      <w:r w:rsidRPr="00DD0A2B">
        <w:rPr>
          <w:sz w:val="20"/>
          <w:szCs w:val="20"/>
        </w:rPr>
        <w:t xml:space="preserve">Tues: </w:t>
      </w:r>
      <w:r w:rsidR="00F67C39" w:rsidRPr="00DD0A2B">
        <w:rPr>
          <w:sz w:val="20"/>
          <w:szCs w:val="20"/>
        </w:rPr>
        <w:t>Intro</w:t>
      </w:r>
    </w:p>
    <w:p w14:paraId="1D312E27" w14:textId="34162ADB" w:rsidR="00F67C39" w:rsidRPr="00DD0A2B" w:rsidRDefault="007B6A88" w:rsidP="00F67C39">
      <w:pPr>
        <w:rPr>
          <w:sz w:val="20"/>
          <w:szCs w:val="20"/>
        </w:rPr>
      </w:pPr>
      <w:r w:rsidRPr="00DD0A2B">
        <w:rPr>
          <w:b/>
          <w:sz w:val="20"/>
          <w:szCs w:val="20"/>
        </w:rPr>
        <w:t xml:space="preserve">Thursday: </w:t>
      </w:r>
      <w:r w:rsidR="00EC4924">
        <w:rPr>
          <w:b/>
          <w:sz w:val="20"/>
          <w:szCs w:val="20"/>
        </w:rPr>
        <w:t xml:space="preserve">Upload to </w:t>
      </w:r>
      <w:proofErr w:type="spellStart"/>
      <w:r w:rsidR="00EC4924">
        <w:rPr>
          <w:b/>
          <w:sz w:val="20"/>
          <w:szCs w:val="20"/>
        </w:rPr>
        <w:t>Bcourse</w:t>
      </w:r>
      <w:proofErr w:type="spellEnd"/>
      <w:r w:rsidR="00F67C39" w:rsidRPr="00DD0A2B">
        <w:rPr>
          <w:b/>
          <w:sz w:val="20"/>
          <w:szCs w:val="20"/>
        </w:rPr>
        <w:t xml:space="preserve"> a personal statement about art</w:t>
      </w:r>
      <w:r w:rsidR="00F67C39" w:rsidRPr="00DD0A2B">
        <w:rPr>
          <w:sz w:val="20"/>
          <w:szCs w:val="20"/>
        </w:rPr>
        <w:t xml:space="preserve"> (a paragraph or two)</w:t>
      </w:r>
      <w:r w:rsidR="003A1212" w:rsidRPr="00DD0A2B">
        <w:rPr>
          <w:sz w:val="20"/>
          <w:szCs w:val="20"/>
        </w:rPr>
        <w:t xml:space="preserve">; </w:t>
      </w:r>
      <w:r w:rsidR="00BF1291" w:rsidRPr="00DD0A2B">
        <w:rPr>
          <w:sz w:val="20"/>
          <w:szCs w:val="20"/>
        </w:rPr>
        <w:t xml:space="preserve">discuss </w:t>
      </w:r>
      <w:r w:rsidR="00D63C27">
        <w:rPr>
          <w:sz w:val="20"/>
          <w:szCs w:val="20"/>
        </w:rPr>
        <w:t>projects</w:t>
      </w:r>
    </w:p>
    <w:p w14:paraId="02C44518" w14:textId="77777777" w:rsidR="00F67C39" w:rsidRPr="00DD0A2B" w:rsidRDefault="00F67C39" w:rsidP="00F67C39">
      <w:pPr>
        <w:rPr>
          <w:sz w:val="20"/>
          <w:szCs w:val="20"/>
        </w:rPr>
      </w:pPr>
    </w:p>
    <w:p w14:paraId="3E9B62AA" w14:textId="5A4F8304" w:rsidR="00F67C39" w:rsidRPr="00DD0A2B" w:rsidRDefault="002471FC" w:rsidP="00F67C39">
      <w:pPr>
        <w:rPr>
          <w:sz w:val="20"/>
          <w:szCs w:val="20"/>
        </w:rPr>
      </w:pPr>
      <w:r w:rsidRPr="00DD0A2B">
        <w:rPr>
          <w:sz w:val="20"/>
          <w:szCs w:val="20"/>
        </w:rPr>
        <w:t xml:space="preserve">Week 2 </w:t>
      </w:r>
      <w:r w:rsidR="001E0E01" w:rsidRPr="00DD0A2B">
        <w:rPr>
          <w:sz w:val="20"/>
          <w:szCs w:val="20"/>
        </w:rPr>
        <w:t>(1/2</w:t>
      </w:r>
      <w:r w:rsidR="00206BD1">
        <w:rPr>
          <w:sz w:val="20"/>
          <w:szCs w:val="20"/>
        </w:rPr>
        <w:t>8</w:t>
      </w:r>
      <w:r w:rsidR="001E0E01" w:rsidRPr="00DD0A2B">
        <w:rPr>
          <w:sz w:val="20"/>
          <w:szCs w:val="20"/>
        </w:rPr>
        <w:t>, 1/3</w:t>
      </w:r>
      <w:r w:rsidR="00206BD1">
        <w:rPr>
          <w:sz w:val="20"/>
          <w:szCs w:val="20"/>
        </w:rPr>
        <w:t>0</w:t>
      </w:r>
      <w:r w:rsidR="001E0E01" w:rsidRPr="00DD0A2B">
        <w:rPr>
          <w:sz w:val="20"/>
          <w:szCs w:val="20"/>
        </w:rPr>
        <w:t>)</w:t>
      </w:r>
    </w:p>
    <w:p w14:paraId="6A24EF65" w14:textId="0505CCAB" w:rsidR="00F67C39" w:rsidRPr="00DD0A2B" w:rsidRDefault="00F67C39" w:rsidP="00F67C39">
      <w:pPr>
        <w:rPr>
          <w:sz w:val="20"/>
          <w:szCs w:val="20"/>
        </w:rPr>
      </w:pPr>
      <w:r w:rsidRPr="00DD0A2B">
        <w:rPr>
          <w:sz w:val="20"/>
          <w:szCs w:val="20"/>
        </w:rPr>
        <w:t xml:space="preserve">Tues: Modernism and modernity; </w:t>
      </w:r>
      <w:r w:rsidRPr="00DD0A2B">
        <w:rPr>
          <w:i/>
          <w:sz w:val="20"/>
          <w:szCs w:val="20"/>
        </w:rPr>
        <w:t>The Power of Culture</w:t>
      </w:r>
      <w:r w:rsidRPr="00DD0A2B">
        <w:rPr>
          <w:sz w:val="20"/>
          <w:szCs w:val="20"/>
        </w:rPr>
        <w:t>, Lisa Lowe (</w:t>
      </w:r>
      <w:proofErr w:type="spellStart"/>
      <w:r w:rsidR="005E1887" w:rsidRPr="00DD0A2B">
        <w:rPr>
          <w:sz w:val="20"/>
          <w:szCs w:val="20"/>
        </w:rPr>
        <w:t>Bcourse</w:t>
      </w:r>
      <w:proofErr w:type="spellEnd"/>
      <w:r w:rsidRPr="00DD0A2B">
        <w:rPr>
          <w:sz w:val="20"/>
          <w:szCs w:val="20"/>
        </w:rPr>
        <w:t>)</w:t>
      </w:r>
    </w:p>
    <w:p w14:paraId="2600EC28" w14:textId="4D419E52" w:rsidR="00F67C39" w:rsidRPr="00DD0A2B" w:rsidRDefault="00EF33C3" w:rsidP="00F67C39">
      <w:pPr>
        <w:rPr>
          <w:sz w:val="20"/>
          <w:szCs w:val="20"/>
        </w:rPr>
      </w:pPr>
      <w:r w:rsidRPr="00DD0A2B">
        <w:rPr>
          <w:sz w:val="20"/>
          <w:szCs w:val="20"/>
        </w:rPr>
        <w:t>Th</w:t>
      </w:r>
      <w:r w:rsidR="00F67C39" w:rsidRPr="00DD0A2B">
        <w:rPr>
          <w:sz w:val="20"/>
          <w:szCs w:val="20"/>
        </w:rPr>
        <w:t xml:space="preserve">: </w:t>
      </w:r>
      <w:r w:rsidR="007910A2" w:rsidRPr="00DD0A2B">
        <w:rPr>
          <w:sz w:val="20"/>
          <w:szCs w:val="20"/>
        </w:rPr>
        <w:t xml:space="preserve">Mission </w:t>
      </w:r>
      <w:r w:rsidR="0011366A" w:rsidRPr="00DD0A2B">
        <w:rPr>
          <w:sz w:val="20"/>
          <w:szCs w:val="20"/>
        </w:rPr>
        <w:t>Murals</w:t>
      </w:r>
      <w:r w:rsidR="00EF20AF" w:rsidRPr="00DD0A2B">
        <w:rPr>
          <w:sz w:val="20"/>
          <w:szCs w:val="20"/>
        </w:rPr>
        <w:t xml:space="preserve">: </w:t>
      </w:r>
      <w:r w:rsidR="00EF20AF" w:rsidRPr="00DD0A2B">
        <w:rPr>
          <w:i/>
          <w:sz w:val="20"/>
          <w:szCs w:val="20"/>
        </w:rPr>
        <w:t>Who is art for</w:t>
      </w:r>
      <w:r w:rsidR="004A65A7" w:rsidRPr="00DD0A2B">
        <w:rPr>
          <w:i/>
          <w:sz w:val="20"/>
          <w:szCs w:val="20"/>
        </w:rPr>
        <w:t>?</w:t>
      </w:r>
    </w:p>
    <w:p w14:paraId="0C7074AE" w14:textId="77777777" w:rsidR="00F67C39" w:rsidRPr="00DD0A2B" w:rsidRDefault="00F67C39" w:rsidP="00F67C39">
      <w:pPr>
        <w:rPr>
          <w:sz w:val="20"/>
          <w:szCs w:val="20"/>
        </w:rPr>
      </w:pPr>
    </w:p>
    <w:p w14:paraId="5138E8E3" w14:textId="786DDE8C" w:rsidR="00F67C39" w:rsidRPr="00DD0A2B" w:rsidRDefault="0099115C" w:rsidP="00F67C39">
      <w:pPr>
        <w:rPr>
          <w:sz w:val="20"/>
          <w:szCs w:val="20"/>
        </w:rPr>
      </w:pPr>
      <w:r w:rsidRPr="00DD0A2B">
        <w:rPr>
          <w:sz w:val="20"/>
          <w:szCs w:val="20"/>
        </w:rPr>
        <w:t xml:space="preserve">Week 3 </w:t>
      </w:r>
      <w:r w:rsidR="001E0E01" w:rsidRPr="00DD0A2B">
        <w:rPr>
          <w:sz w:val="20"/>
          <w:szCs w:val="20"/>
        </w:rPr>
        <w:t>(2/</w:t>
      </w:r>
      <w:r w:rsidR="00206BD1">
        <w:rPr>
          <w:sz w:val="20"/>
          <w:szCs w:val="20"/>
        </w:rPr>
        <w:t>4</w:t>
      </w:r>
      <w:r w:rsidR="001E0E01" w:rsidRPr="00DD0A2B">
        <w:rPr>
          <w:sz w:val="20"/>
          <w:szCs w:val="20"/>
        </w:rPr>
        <w:t>, 2/</w:t>
      </w:r>
      <w:r w:rsidR="00206BD1">
        <w:rPr>
          <w:sz w:val="20"/>
          <w:szCs w:val="20"/>
        </w:rPr>
        <w:t>6</w:t>
      </w:r>
      <w:r w:rsidR="001E0E01" w:rsidRPr="00DD0A2B">
        <w:rPr>
          <w:sz w:val="20"/>
          <w:szCs w:val="20"/>
        </w:rPr>
        <w:t>)</w:t>
      </w:r>
    </w:p>
    <w:p w14:paraId="0F4B36B7" w14:textId="39E7C09D" w:rsidR="00F67C39" w:rsidRPr="00DD0A2B" w:rsidRDefault="00F67C39" w:rsidP="00F67C39">
      <w:pPr>
        <w:rPr>
          <w:sz w:val="20"/>
          <w:szCs w:val="20"/>
        </w:rPr>
      </w:pPr>
      <w:r w:rsidRPr="00DD0A2B">
        <w:rPr>
          <w:sz w:val="20"/>
          <w:szCs w:val="20"/>
        </w:rPr>
        <w:t xml:space="preserve">Tues: </w:t>
      </w:r>
      <w:r w:rsidR="0059023B" w:rsidRPr="00DD0A2B">
        <w:rPr>
          <w:sz w:val="20"/>
          <w:szCs w:val="20"/>
        </w:rPr>
        <w:t>Artistic desire:</w:t>
      </w:r>
      <w:r w:rsidR="0059023B" w:rsidRPr="00DD0A2B">
        <w:rPr>
          <w:b/>
          <w:sz w:val="20"/>
          <w:szCs w:val="20"/>
        </w:rPr>
        <w:t xml:space="preserve"> </w:t>
      </w:r>
      <w:r w:rsidR="0059023B" w:rsidRPr="00DD0A2B">
        <w:rPr>
          <w:i/>
          <w:sz w:val="20"/>
          <w:szCs w:val="20"/>
        </w:rPr>
        <w:t>The House on Mango Street</w:t>
      </w:r>
      <w:r w:rsidR="0059023B" w:rsidRPr="00DD0A2B">
        <w:rPr>
          <w:sz w:val="20"/>
          <w:szCs w:val="20"/>
        </w:rPr>
        <w:t xml:space="preserve"> and Latinx art</w:t>
      </w:r>
    </w:p>
    <w:p w14:paraId="537ED3AF" w14:textId="5CF16CF3" w:rsidR="00F67C39" w:rsidRPr="00DD0A2B" w:rsidRDefault="00F67C39" w:rsidP="00F67C39">
      <w:pPr>
        <w:rPr>
          <w:sz w:val="20"/>
          <w:szCs w:val="20"/>
        </w:rPr>
      </w:pPr>
      <w:r w:rsidRPr="00DD0A2B">
        <w:rPr>
          <w:sz w:val="20"/>
          <w:szCs w:val="20"/>
        </w:rPr>
        <w:t>Th:</w:t>
      </w:r>
      <w:r w:rsidR="007D1B55">
        <w:rPr>
          <w:b/>
          <w:sz w:val="20"/>
          <w:szCs w:val="20"/>
        </w:rPr>
        <w:t xml:space="preserve"> </w:t>
      </w:r>
      <w:r w:rsidR="0028110F" w:rsidRPr="0028110F">
        <w:rPr>
          <w:b/>
        </w:rPr>
        <w:t>NO CLASS</w:t>
      </w:r>
    </w:p>
    <w:p w14:paraId="438BCC2C" w14:textId="77777777" w:rsidR="00F67C39" w:rsidRPr="00DD0A2B" w:rsidRDefault="00F67C39" w:rsidP="00F67C39">
      <w:pPr>
        <w:rPr>
          <w:sz w:val="20"/>
          <w:szCs w:val="20"/>
        </w:rPr>
      </w:pPr>
    </w:p>
    <w:p w14:paraId="65248787" w14:textId="6C5C35AD" w:rsidR="00F67C39" w:rsidRPr="00DD0A2B" w:rsidRDefault="00514B78" w:rsidP="00F67C39">
      <w:pPr>
        <w:rPr>
          <w:sz w:val="20"/>
          <w:szCs w:val="20"/>
        </w:rPr>
      </w:pPr>
      <w:r w:rsidRPr="00DD0A2B">
        <w:rPr>
          <w:sz w:val="20"/>
          <w:szCs w:val="20"/>
        </w:rPr>
        <w:t xml:space="preserve">Week 4 </w:t>
      </w:r>
      <w:r w:rsidR="001E0E01" w:rsidRPr="00DD0A2B">
        <w:rPr>
          <w:sz w:val="20"/>
          <w:szCs w:val="20"/>
        </w:rPr>
        <w:t>(2/1</w:t>
      </w:r>
      <w:r w:rsidR="00206BD1">
        <w:rPr>
          <w:sz w:val="20"/>
          <w:szCs w:val="20"/>
        </w:rPr>
        <w:t>1</w:t>
      </w:r>
      <w:r w:rsidR="001E0E01" w:rsidRPr="00DD0A2B">
        <w:rPr>
          <w:sz w:val="20"/>
          <w:szCs w:val="20"/>
        </w:rPr>
        <w:t>, 2/1</w:t>
      </w:r>
      <w:r w:rsidR="00206BD1">
        <w:rPr>
          <w:sz w:val="20"/>
          <w:szCs w:val="20"/>
        </w:rPr>
        <w:t>3</w:t>
      </w:r>
      <w:r w:rsidR="001E0E01" w:rsidRPr="00DD0A2B">
        <w:rPr>
          <w:sz w:val="20"/>
          <w:szCs w:val="20"/>
        </w:rPr>
        <w:t>)</w:t>
      </w:r>
    </w:p>
    <w:p w14:paraId="45703430" w14:textId="1DFD07D7" w:rsidR="00F67C39" w:rsidRPr="00F31D50" w:rsidRDefault="00F67C39" w:rsidP="00F67C39">
      <w:pPr>
        <w:rPr>
          <w:sz w:val="20"/>
          <w:szCs w:val="20"/>
        </w:rPr>
      </w:pPr>
      <w:r w:rsidRPr="00DD0A2B">
        <w:rPr>
          <w:sz w:val="20"/>
          <w:szCs w:val="20"/>
        </w:rPr>
        <w:t xml:space="preserve">Tues: </w:t>
      </w:r>
      <w:r w:rsidR="006F0891" w:rsidRPr="00DD0A2B">
        <w:rPr>
          <w:sz w:val="20"/>
          <w:szCs w:val="20"/>
        </w:rPr>
        <w:t xml:space="preserve">Video: </w:t>
      </w:r>
      <w:r w:rsidR="006F0891" w:rsidRPr="00DD0A2B">
        <w:rPr>
          <w:i/>
          <w:sz w:val="20"/>
          <w:szCs w:val="20"/>
        </w:rPr>
        <w:t>History and Memory</w:t>
      </w:r>
      <w:r w:rsidR="006F0891" w:rsidRPr="00DD0A2B">
        <w:rPr>
          <w:sz w:val="20"/>
          <w:szCs w:val="20"/>
        </w:rPr>
        <w:t>, Rea Tajiri</w:t>
      </w:r>
      <w:r w:rsidR="00F31D50">
        <w:rPr>
          <w:sz w:val="20"/>
          <w:szCs w:val="20"/>
        </w:rPr>
        <w:t xml:space="preserve">; </w:t>
      </w:r>
      <w:r w:rsidR="00F31D50" w:rsidRPr="00DD0A2B">
        <w:rPr>
          <w:sz w:val="20"/>
          <w:szCs w:val="20"/>
        </w:rPr>
        <w:t>Japanese American artists</w:t>
      </w:r>
      <w:r w:rsidR="00AA50CA">
        <w:rPr>
          <w:sz w:val="20"/>
          <w:szCs w:val="20"/>
        </w:rPr>
        <w:t xml:space="preserve">; </w:t>
      </w:r>
      <w:r w:rsidR="00AA50CA">
        <w:rPr>
          <w:b/>
          <w:sz w:val="20"/>
          <w:szCs w:val="20"/>
        </w:rPr>
        <w:t>assign Midterm one prompts</w:t>
      </w:r>
    </w:p>
    <w:p w14:paraId="7C8EEFB9" w14:textId="0F2272FD" w:rsidR="00F67C39" w:rsidRPr="00DD0A2B" w:rsidRDefault="00C75931" w:rsidP="00F67C39">
      <w:pPr>
        <w:rPr>
          <w:sz w:val="20"/>
          <w:szCs w:val="20"/>
        </w:rPr>
      </w:pPr>
      <w:r w:rsidRPr="00DD0A2B">
        <w:rPr>
          <w:sz w:val="20"/>
          <w:szCs w:val="20"/>
        </w:rPr>
        <w:t xml:space="preserve">Th: </w:t>
      </w:r>
      <w:r w:rsidR="00F31D50">
        <w:rPr>
          <w:b/>
          <w:sz w:val="20"/>
          <w:szCs w:val="20"/>
        </w:rPr>
        <w:t>Adobe tech training for Spark presentation</w:t>
      </w:r>
      <w:r w:rsidR="00AA50CA">
        <w:rPr>
          <w:b/>
          <w:sz w:val="20"/>
          <w:szCs w:val="20"/>
        </w:rPr>
        <w:t xml:space="preserve"> (presented by Kelly Kinder of the Academic Innovation Studio)</w:t>
      </w:r>
      <w:r w:rsidR="00F31D50">
        <w:rPr>
          <w:b/>
          <w:sz w:val="20"/>
          <w:szCs w:val="20"/>
        </w:rPr>
        <w:t xml:space="preserve"> </w:t>
      </w:r>
    </w:p>
    <w:p w14:paraId="128F87B1" w14:textId="77777777" w:rsidR="00F67C39" w:rsidRPr="00DD0A2B" w:rsidRDefault="00F67C39" w:rsidP="00F67C39">
      <w:pPr>
        <w:rPr>
          <w:sz w:val="20"/>
          <w:szCs w:val="20"/>
        </w:rPr>
      </w:pPr>
    </w:p>
    <w:p w14:paraId="275551F7" w14:textId="4C32EDF3" w:rsidR="00F67C39" w:rsidRPr="00DD0A2B" w:rsidRDefault="002471FC" w:rsidP="00F67C39">
      <w:pPr>
        <w:rPr>
          <w:sz w:val="20"/>
          <w:szCs w:val="20"/>
        </w:rPr>
      </w:pPr>
      <w:r w:rsidRPr="00DD0A2B">
        <w:rPr>
          <w:sz w:val="20"/>
          <w:szCs w:val="20"/>
        </w:rPr>
        <w:t xml:space="preserve">Week 5 </w:t>
      </w:r>
      <w:r w:rsidR="001E0E01" w:rsidRPr="00DD0A2B">
        <w:rPr>
          <w:sz w:val="20"/>
          <w:szCs w:val="20"/>
        </w:rPr>
        <w:t>(2/1</w:t>
      </w:r>
      <w:r w:rsidR="00206BD1">
        <w:rPr>
          <w:sz w:val="20"/>
          <w:szCs w:val="20"/>
        </w:rPr>
        <w:t>8</w:t>
      </w:r>
      <w:r w:rsidR="001E0E01" w:rsidRPr="00DD0A2B">
        <w:rPr>
          <w:sz w:val="20"/>
          <w:szCs w:val="20"/>
        </w:rPr>
        <w:t>, 2/2</w:t>
      </w:r>
      <w:r w:rsidR="00206BD1">
        <w:rPr>
          <w:sz w:val="20"/>
          <w:szCs w:val="20"/>
        </w:rPr>
        <w:t>0</w:t>
      </w:r>
      <w:r w:rsidR="001E0E01" w:rsidRPr="00DD0A2B">
        <w:rPr>
          <w:sz w:val="20"/>
          <w:szCs w:val="20"/>
        </w:rPr>
        <w:t>)</w:t>
      </w:r>
    </w:p>
    <w:p w14:paraId="3DC51E6D" w14:textId="38765F3C" w:rsidR="00252645" w:rsidRPr="00DD0A2B" w:rsidRDefault="00252645" w:rsidP="00252645">
      <w:pPr>
        <w:rPr>
          <w:sz w:val="20"/>
          <w:szCs w:val="20"/>
        </w:rPr>
      </w:pPr>
      <w:r w:rsidRPr="00DD0A2B">
        <w:rPr>
          <w:sz w:val="20"/>
          <w:szCs w:val="20"/>
        </w:rPr>
        <w:t xml:space="preserve">Tues: </w:t>
      </w:r>
      <w:r w:rsidR="006F0891">
        <w:rPr>
          <w:sz w:val="20"/>
          <w:szCs w:val="20"/>
        </w:rPr>
        <w:t xml:space="preserve">Begin </w:t>
      </w:r>
      <w:proofErr w:type="spellStart"/>
      <w:r w:rsidR="006F0891" w:rsidRPr="00DD0A2B">
        <w:rPr>
          <w:i/>
          <w:sz w:val="20"/>
          <w:szCs w:val="20"/>
        </w:rPr>
        <w:t>Dictee</w:t>
      </w:r>
      <w:proofErr w:type="spellEnd"/>
      <w:r w:rsidR="006F0891" w:rsidRPr="00DD0A2B">
        <w:rPr>
          <w:sz w:val="20"/>
          <w:szCs w:val="20"/>
        </w:rPr>
        <w:t xml:space="preserve"> </w:t>
      </w:r>
    </w:p>
    <w:p w14:paraId="4E2D23D3" w14:textId="0419D533" w:rsidR="00252645" w:rsidRPr="00EC4924" w:rsidRDefault="00252645" w:rsidP="00252645">
      <w:pPr>
        <w:rPr>
          <w:b/>
          <w:sz w:val="20"/>
          <w:szCs w:val="20"/>
        </w:rPr>
      </w:pPr>
      <w:r w:rsidRPr="00DD0A2B">
        <w:rPr>
          <w:sz w:val="20"/>
          <w:szCs w:val="20"/>
        </w:rPr>
        <w:t>Th:</w:t>
      </w:r>
      <w:r w:rsidRPr="00DD0A2B">
        <w:rPr>
          <w:b/>
          <w:sz w:val="20"/>
          <w:szCs w:val="20"/>
        </w:rPr>
        <w:t xml:space="preserve"> </w:t>
      </w:r>
      <w:proofErr w:type="spellStart"/>
      <w:r w:rsidR="006F0891" w:rsidRPr="00DD0A2B">
        <w:rPr>
          <w:i/>
          <w:sz w:val="20"/>
          <w:szCs w:val="20"/>
        </w:rPr>
        <w:t>Dictee</w:t>
      </w:r>
      <w:proofErr w:type="spellEnd"/>
      <w:r w:rsidR="00EC4924">
        <w:rPr>
          <w:sz w:val="20"/>
          <w:szCs w:val="20"/>
        </w:rPr>
        <w:t xml:space="preserve">; </w:t>
      </w:r>
    </w:p>
    <w:p w14:paraId="010F2F2E" w14:textId="77777777" w:rsidR="00F67C39" w:rsidRPr="00DD0A2B" w:rsidRDefault="00F67C39" w:rsidP="00F67C39">
      <w:pPr>
        <w:rPr>
          <w:sz w:val="20"/>
          <w:szCs w:val="20"/>
        </w:rPr>
      </w:pPr>
    </w:p>
    <w:p w14:paraId="3E91971B" w14:textId="0D4C1998" w:rsidR="00F67C39" w:rsidRPr="00DD0A2B" w:rsidRDefault="00F67C39" w:rsidP="00F67C39">
      <w:pPr>
        <w:rPr>
          <w:sz w:val="20"/>
          <w:szCs w:val="20"/>
        </w:rPr>
      </w:pPr>
      <w:r w:rsidRPr="00DD0A2B">
        <w:rPr>
          <w:sz w:val="20"/>
          <w:szCs w:val="20"/>
        </w:rPr>
        <w:t>We</w:t>
      </w:r>
      <w:r w:rsidR="002471FC" w:rsidRPr="00DD0A2B">
        <w:rPr>
          <w:sz w:val="20"/>
          <w:szCs w:val="20"/>
        </w:rPr>
        <w:t xml:space="preserve">ek 6 </w:t>
      </w:r>
      <w:r w:rsidR="001E0E01" w:rsidRPr="00DD0A2B">
        <w:rPr>
          <w:sz w:val="20"/>
          <w:szCs w:val="20"/>
        </w:rPr>
        <w:t>(2/2</w:t>
      </w:r>
      <w:r w:rsidR="00206BD1">
        <w:rPr>
          <w:sz w:val="20"/>
          <w:szCs w:val="20"/>
        </w:rPr>
        <w:t>5</w:t>
      </w:r>
      <w:r w:rsidR="001E0E01" w:rsidRPr="00DD0A2B">
        <w:rPr>
          <w:sz w:val="20"/>
          <w:szCs w:val="20"/>
        </w:rPr>
        <w:t>, 2/2</w:t>
      </w:r>
      <w:r w:rsidR="00206BD1">
        <w:rPr>
          <w:sz w:val="20"/>
          <w:szCs w:val="20"/>
        </w:rPr>
        <w:t>7</w:t>
      </w:r>
      <w:r w:rsidR="001E0E01" w:rsidRPr="00DD0A2B">
        <w:rPr>
          <w:sz w:val="20"/>
          <w:szCs w:val="20"/>
        </w:rPr>
        <w:t>)</w:t>
      </w:r>
    </w:p>
    <w:p w14:paraId="5A3E0C39" w14:textId="46B0B7D0" w:rsidR="00252645" w:rsidRPr="00DD0A2B" w:rsidRDefault="00252645" w:rsidP="00252645">
      <w:pPr>
        <w:rPr>
          <w:b/>
          <w:sz w:val="20"/>
          <w:szCs w:val="20"/>
        </w:rPr>
      </w:pPr>
      <w:r w:rsidRPr="00DD0A2B">
        <w:rPr>
          <w:sz w:val="20"/>
          <w:szCs w:val="20"/>
        </w:rPr>
        <w:t xml:space="preserve">Tues: </w:t>
      </w:r>
      <w:r w:rsidR="006F0891" w:rsidRPr="00DD0A2B">
        <w:rPr>
          <w:sz w:val="20"/>
          <w:szCs w:val="20"/>
        </w:rPr>
        <w:t xml:space="preserve">Finish </w:t>
      </w:r>
      <w:proofErr w:type="spellStart"/>
      <w:r w:rsidR="006F0891" w:rsidRPr="00DD0A2B">
        <w:rPr>
          <w:i/>
          <w:sz w:val="20"/>
          <w:szCs w:val="20"/>
        </w:rPr>
        <w:t>Dictee</w:t>
      </w:r>
      <w:proofErr w:type="spellEnd"/>
    </w:p>
    <w:p w14:paraId="1967DE25" w14:textId="739C6CFD" w:rsidR="00252645" w:rsidRPr="00DD0A2B" w:rsidRDefault="00252645" w:rsidP="00252645">
      <w:pPr>
        <w:rPr>
          <w:sz w:val="20"/>
          <w:szCs w:val="20"/>
        </w:rPr>
      </w:pPr>
      <w:r w:rsidRPr="00DD0A2B">
        <w:rPr>
          <w:sz w:val="20"/>
          <w:szCs w:val="20"/>
        </w:rPr>
        <w:t>Thursday</w:t>
      </w:r>
      <w:r w:rsidRPr="00DD0A2B">
        <w:rPr>
          <w:b/>
          <w:sz w:val="20"/>
          <w:szCs w:val="20"/>
        </w:rPr>
        <w:t xml:space="preserve">: </w:t>
      </w:r>
      <w:r w:rsidR="00F344FA">
        <w:rPr>
          <w:b/>
          <w:sz w:val="20"/>
          <w:szCs w:val="20"/>
        </w:rPr>
        <w:t xml:space="preserve">Midterm Project </w:t>
      </w:r>
      <w:r w:rsidR="00EC4924">
        <w:rPr>
          <w:b/>
          <w:sz w:val="20"/>
          <w:szCs w:val="20"/>
        </w:rPr>
        <w:t>presentations</w:t>
      </w:r>
    </w:p>
    <w:p w14:paraId="4326E98F" w14:textId="77777777" w:rsidR="00F67C39" w:rsidRPr="00DD0A2B" w:rsidRDefault="00F67C39" w:rsidP="00F67C39">
      <w:pPr>
        <w:rPr>
          <w:sz w:val="20"/>
          <w:szCs w:val="20"/>
        </w:rPr>
      </w:pPr>
    </w:p>
    <w:p w14:paraId="46DAF302" w14:textId="25680107" w:rsidR="00F67C39" w:rsidRPr="00DD0A2B" w:rsidRDefault="002471FC" w:rsidP="00F67C39">
      <w:pPr>
        <w:rPr>
          <w:sz w:val="20"/>
          <w:szCs w:val="20"/>
        </w:rPr>
      </w:pPr>
      <w:r w:rsidRPr="00DD0A2B">
        <w:rPr>
          <w:sz w:val="20"/>
          <w:szCs w:val="20"/>
        </w:rPr>
        <w:t xml:space="preserve">Week 7 </w:t>
      </w:r>
      <w:r w:rsidR="001E0E01" w:rsidRPr="00DD0A2B">
        <w:rPr>
          <w:sz w:val="20"/>
          <w:szCs w:val="20"/>
        </w:rPr>
        <w:t>(3/</w:t>
      </w:r>
      <w:r w:rsidR="00206BD1">
        <w:rPr>
          <w:sz w:val="20"/>
          <w:szCs w:val="20"/>
        </w:rPr>
        <w:t>3</w:t>
      </w:r>
      <w:r w:rsidR="001E0E01" w:rsidRPr="00DD0A2B">
        <w:rPr>
          <w:sz w:val="20"/>
          <w:szCs w:val="20"/>
        </w:rPr>
        <w:t>, 3/</w:t>
      </w:r>
      <w:r w:rsidR="00206BD1">
        <w:rPr>
          <w:sz w:val="20"/>
          <w:szCs w:val="20"/>
        </w:rPr>
        <w:t>5</w:t>
      </w:r>
      <w:r w:rsidR="001E0E01" w:rsidRPr="00DD0A2B">
        <w:rPr>
          <w:sz w:val="20"/>
          <w:szCs w:val="20"/>
        </w:rPr>
        <w:t>)</w:t>
      </w:r>
    </w:p>
    <w:p w14:paraId="58A96852" w14:textId="2709979E" w:rsidR="00F67C39" w:rsidRPr="00DD0A2B" w:rsidRDefault="00F67C39" w:rsidP="00F67C39">
      <w:pPr>
        <w:rPr>
          <w:sz w:val="20"/>
          <w:szCs w:val="20"/>
        </w:rPr>
      </w:pPr>
      <w:r w:rsidRPr="00DD0A2B">
        <w:rPr>
          <w:sz w:val="20"/>
          <w:szCs w:val="20"/>
        </w:rPr>
        <w:t xml:space="preserve">Tues: </w:t>
      </w:r>
      <w:r w:rsidR="003D24AF" w:rsidRPr="00DD0A2B">
        <w:rPr>
          <w:sz w:val="20"/>
          <w:szCs w:val="20"/>
        </w:rPr>
        <w:t>Tradition in/and the modern: Native American art (</w:t>
      </w:r>
      <w:proofErr w:type="spellStart"/>
      <w:r w:rsidR="003D24AF" w:rsidRPr="00DD0A2B">
        <w:rPr>
          <w:sz w:val="20"/>
          <w:szCs w:val="20"/>
        </w:rPr>
        <w:t>Bcourse</w:t>
      </w:r>
      <w:proofErr w:type="spellEnd"/>
      <w:r w:rsidR="003D24AF" w:rsidRPr="00DD0A2B">
        <w:rPr>
          <w:sz w:val="20"/>
          <w:szCs w:val="20"/>
        </w:rPr>
        <w:t xml:space="preserve">) </w:t>
      </w:r>
    </w:p>
    <w:p w14:paraId="7613EE66" w14:textId="089A6474" w:rsidR="00F67C39" w:rsidRPr="00255DAB" w:rsidRDefault="00F67C39" w:rsidP="00F67C39">
      <w:pPr>
        <w:rPr>
          <w:b/>
          <w:sz w:val="20"/>
          <w:szCs w:val="20"/>
        </w:rPr>
      </w:pPr>
      <w:r w:rsidRPr="00DD0A2B">
        <w:rPr>
          <w:sz w:val="20"/>
          <w:szCs w:val="20"/>
        </w:rPr>
        <w:t xml:space="preserve">Th: </w:t>
      </w:r>
      <w:r w:rsidR="003D24AF" w:rsidRPr="00DD0A2B">
        <w:rPr>
          <w:sz w:val="20"/>
          <w:szCs w:val="20"/>
        </w:rPr>
        <w:t xml:space="preserve">The Movement of African American art: readings from </w:t>
      </w:r>
      <w:r w:rsidR="003D24AF" w:rsidRPr="00DD0A2B">
        <w:rPr>
          <w:i/>
          <w:sz w:val="20"/>
          <w:szCs w:val="20"/>
        </w:rPr>
        <w:t>The Black Aesthetic</w:t>
      </w:r>
      <w:r w:rsidR="003D24AF" w:rsidRPr="00DD0A2B">
        <w:rPr>
          <w:sz w:val="20"/>
          <w:szCs w:val="20"/>
        </w:rPr>
        <w:t xml:space="preserve"> (</w:t>
      </w:r>
      <w:proofErr w:type="spellStart"/>
      <w:r w:rsidR="003D24AF" w:rsidRPr="00DD0A2B">
        <w:rPr>
          <w:sz w:val="20"/>
          <w:szCs w:val="20"/>
        </w:rPr>
        <w:t>Bcourse</w:t>
      </w:r>
      <w:proofErr w:type="spellEnd"/>
      <w:r w:rsidR="003D24AF" w:rsidRPr="00DD0A2B">
        <w:rPr>
          <w:sz w:val="20"/>
          <w:szCs w:val="20"/>
        </w:rPr>
        <w:t xml:space="preserve">) </w:t>
      </w:r>
    </w:p>
    <w:p w14:paraId="75ADAC5F" w14:textId="77777777" w:rsidR="00F67C39" w:rsidRPr="00DD0A2B" w:rsidRDefault="00F67C39" w:rsidP="00F67C39">
      <w:pPr>
        <w:rPr>
          <w:sz w:val="20"/>
          <w:szCs w:val="20"/>
        </w:rPr>
      </w:pPr>
    </w:p>
    <w:p w14:paraId="22BAB951" w14:textId="1A41F32C" w:rsidR="00F67C39" w:rsidRPr="00DD0A2B" w:rsidRDefault="00514B78" w:rsidP="00F67C39">
      <w:pPr>
        <w:rPr>
          <w:sz w:val="20"/>
          <w:szCs w:val="20"/>
        </w:rPr>
      </w:pPr>
      <w:r w:rsidRPr="00DD0A2B">
        <w:rPr>
          <w:sz w:val="20"/>
          <w:szCs w:val="20"/>
        </w:rPr>
        <w:t xml:space="preserve">Week 8 </w:t>
      </w:r>
      <w:r w:rsidR="001E0E01" w:rsidRPr="00DD0A2B">
        <w:rPr>
          <w:sz w:val="20"/>
          <w:szCs w:val="20"/>
        </w:rPr>
        <w:t>(3/1</w:t>
      </w:r>
      <w:r w:rsidR="00206BD1">
        <w:rPr>
          <w:sz w:val="20"/>
          <w:szCs w:val="20"/>
        </w:rPr>
        <w:t>0</w:t>
      </w:r>
      <w:r w:rsidR="001E0E01" w:rsidRPr="00DD0A2B">
        <w:rPr>
          <w:sz w:val="20"/>
          <w:szCs w:val="20"/>
        </w:rPr>
        <w:t>, 3/1</w:t>
      </w:r>
      <w:r w:rsidR="00206BD1">
        <w:rPr>
          <w:sz w:val="20"/>
          <w:szCs w:val="20"/>
        </w:rPr>
        <w:t>2</w:t>
      </w:r>
      <w:r w:rsidR="001E0E01" w:rsidRPr="00DD0A2B">
        <w:rPr>
          <w:sz w:val="20"/>
          <w:szCs w:val="20"/>
        </w:rPr>
        <w:t>)</w:t>
      </w:r>
    </w:p>
    <w:p w14:paraId="440F8D10" w14:textId="6F0054F0" w:rsidR="00775B59" w:rsidRPr="00DD0A2B" w:rsidRDefault="00775B59" w:rsidP="00775B59">
      <w:pPr>
        <w:rPr>
          <w:sz w:val="20"/>
          <w:szCs w:val="20"/>
        </w:rPr>
      </w:pPr>
      <w:r w:rsidRPr="00DD0A2B">
        <w:rPr>
          <w:sz w:val="20"/>
          <w:szCs w:val="20"/>
        </w:rPr>
        <w:t>Tues:</w:t>
      </w:r>
      <w:r w:rsidR="006818CD" w:rsidRPr="00DD0A2B">
        <w:rPr>
          <w:sz w:val="20"/>
          <w:szCs w:val="20"/>
        </w:rPr>
        <w:t xml:space="preserve"> Beyond Black Rage: Kara Walker (</w:t>
      </w:r>
      <w:proofErr w:type="spellStart"/>
      <w:r w:rsidR="004F162A" w:rsidRPr="00DD0A2B">
        <w:rPr>
          <w:sz w:val="20"/>
          <w:szCs w:val="20"/>
        </w:rPr>
        <w:t>Bcourse</w:t>
      </w:r>
      <w:proofErr w:type="spellEnd"/>
      <w:r w:rsidR="006818CD" w:rsidRPr="00DD0A2B">
        <w:rPr>
          <w:sz w:val="20"/>
          <w:szCs w:val="20"/>
        </w:rPr>
        <w:t xml:space="preserve">) </w:t>
      </w:r>
    </w:p>
    <w:p w14:paraId="22F626AE" w14:textId="5984136C" w:rsidR="00775B59" w:rsidRPr="00AB2354" w:rsidRDefault="006818CD" w:rsidP="00775B59">
      <w:pPr>
        <w:rPr>
          <w:sz w:val="20"/>
          <w:szCs w:val="20"/>
        </w:rPr>
      </w:pPr>
      <w:r w:rsidRPr="00DD0A2B">
        <w:rPr>
          <w:sz w:val="20"/>
          <w:szCs w:val="20"/>
        </w:rPr>
        <w:t xml:space="preserve">Th: </w:t>
      </w:r>
      <w:r w:rsidR="00FF271D">
        <w:rPr>
          <w:sz w:val="20"/>
          <w:szCs w:val="20"/>
        </w:rPr>
        <w:t xml:space="preserve">Form presentation groups for </w:t>
      </w:r>
      <w:r w:rsidR="00FF271D" w:rsidRPr="00DE3670">
        <w:rPr>
          <w:i/>
          <w:sz w:val="20"/>
          <w:szCs w:val="20"/>
        </w:rPr>
        <w:t>Cheers to Muses</w:t>
      </w:r>
    </w:p>
    <w:p w14:paraId="3F9FBAD6" w14:textId="77777777" w:rsidR="00F67C39" w:rsidRPr="00DD0A2B" w:rsidRDefault="00F67C39" w:rsidP="00F67C39">
      <w:pPr>
        <w:rPr>
          <w:sz w:val="20"/>
          <w:szCs w:val="20"/>
        </w:rPr>
      </w:pPr>
    </w:p>
    <w:p w14:paraId="6DCF87FE" w14:textId="7A880A37" w:rsidR="00F67C39" w:rsidRPr="00DD0A2B" w:rsidRDefault="00514B78" w:rsidP="00F67C39">
      <w:pPr>
        <w:rPr>
          <w:sz w:val="20"/>
          <w:szCs w:val="20"/>
        </w:rPr>
      </w:pPr>
      <w:r w:rsidRPr="00DD0A2B">
        <w:rPr>
          <w:sz w:val="20"/>
          <w:szCs w:val="20"/>
        </w:rPr>
        <w:t xml:space="preserve">Week 9 </w:t>
      </w:r>
      <w:r w:rsidR="001E0E01" w:rsidRPr="00DD0A2B">
        <w:rPr>
          <w:sz w:val="20"/>
          <w:szCs w:val="20"/>
        </w:rPr>
        <w:t>(3/1</w:t>
      </w:r>
      <w:r w:rsidR="00206BD1">
        <w:rPr>
          <w:sz w:val="20"/>
          <w:szCs w:val="20"/>
        </w:rPr>
        <w:t>7</w:t>
      </w:r>
      <w:r w:rsidR="001E0E01" w:rsidRPr="00DD0A2B">
        <w:rPr>
          <w:sz w:val="20"/>
          <w:szCs w:val="20"/>
        </w:rPr>
        <w:t>, 3/</w:t>
      </w:r>
      <w:r w:rsidR="00206BD1">
        <w:rPr>
          <w:sz w:val="20"/>
          <w:szCs w:val="20"/>
        </w:rPr>
        <w:t>19</w:t>
      </w:r>
      <w:r w:rsidR="001E0E01" w:rsidRPr="00DD0A2B">
        <w:rPr>
          <w:sz w:val="20"/>
          <w:szCs w:val="20"/>
        </w:rPr>
        <w:t>)</w:t>
      </w:r>
    </w:p>
    <w:p w14:paraId="2D2828EF" w14:textId="7E5A9D14" w:rsidR="003D24AF" w:rsidRPr="00DD0A2B" w:rsidRDefault="00775B59" w:rsidP="003D24AF">
      <w:pPr>
        <w:rPr>
          <w:sz w:val="20"/>
          <w:szCs w:val="20"/>
        </w:rPr>
      </w:pPr>
      <w:r w:rsidRPr="00DD0A2B">
        <w:rPr>
          <w:sz w:val="20"/>
          <w:szCs w:val="20"/>
        </w:rPr>
        <w:t>Tues:</w:t>
      </w:r>
      <w:r w:rsidR="00D30FC6" w:rsidRPr="00DD0A2B">
        <w:rPr>
          <w:sz w:val="20"/>
          <w:szCs w:val="20"/>
        </w:rPr>
        <w:t xml:space="preserve"> </w:t>
      </w:r>
      <w:r w:rsidR="00980AF8">
        <w:rPr>
          <w:b/>
          <w:sz w:val="20"/>
          <w:szCs w:val="20"/>
        </w:rPr>
        <w:t>Jenifer Wofford visits</w:t>
      </w:r>
    </w:p>
    <w:p w14:paraId="3EFC2286" w14:textId="2CDECA18" w:rsidR="00F67C39" w:rsidRPr="00DD0A2B" w:rsidRDefault="006818CD" w:rsidP="00F67C39">
      <w:pPr>
        <w:rPr>
          <w:sz w:val="20"/>
          <w:szCs w:val="20"/>
        </w:rPr>
      </w:pPr>
      <w:r w:rsidRPr="00DD0A2B">
        <w:rPr>
          <w:sz w:val="20"/>
          <w:szCs w:val="20"/>
        </w:rPr>
        <w:t>Thursday</w:t>
      </w:r>
      <w:r w:rsidRPr="00DD0A2B">
        <w:rPr>
          <w:b/>
          <w:sz w:val="20"/>
          <w:szCs w:val="20"/>
        </w:rPr>
        <w:t>:</w:t>
      </w:r>
      <w:r w:rsidRPr="00DD0A2B">
        <w:rPr>
          <w:sz w:val="20"/>
          <w:szCs w:val="20"/>
        </w:rPr>
        <w:t xml:space="preserve"> </w:t>
      </w:r>
      <w:r w:rsidR="00FF271D">
        <w:rPr>
          <w:sz w:val="20"/>
          <w:szCs w:val="20"/>
        </w:rPr>
        <w:t xml:space="preserve">Begin brief presentations from </w:t>
      </w:r>
      <w:r w:rsidR="00FF271D" w:rsidRPr="00DE3670">
        <w:rPr>
          <w:i/>
          <w:sz w:val="20"/>
          <w:szCs w:val="20"/>
        </w:rPr>
        <w:t>Cheers to Muses</w:t>
      </w:r>
    </w:p>
    <w:p w14:paraId="69C54824" w14:textId="6733F9EC" w:rsidR="00F67C39" w:rsidRPr="00DD0A2B" w:rsidRDefault="00F67C39" w:rsidP="00F67C39">
      <w:pPr>
        <w:rPr>
          <w:sz w:val="20"/>
          <w:szCs w:val="20"/>
        </w:rPr>
      </w:pPr>
    </w:p>
    <w:p w14:paraId="3D955559" w14:textId="01F16375" w:rsidR="001E0E01" w:rsidRPr="00DD0A2B" w:rsidRDefault="001E0E01" w:rsidP="001E0E01">
      <w:pPr>
        <w:rPr>
          <w:sz w:val="20"/>
          <w:szCs w:val="20"/>
        </w:rPr>
      </w:pPr>
      <w:r w:rsidRPr="00DD0A2B">
        <w:rPr>
          <w:b/>
          <w:sz w:val="20"/>
          <w:szCs w:val="20"/>
        </w:rPr>
        <w:t>Spring Break</w:t>
      </w:r>
      <w:r w:rsidRPr="00DD0A2B">
        <w:rPr>
          <w:sz w:val="20"/>
          <w:szCs w:val="20"/>
        </w:rPr>
        <w:t>: (3/2</w:t>
      </w:r>
      <w:r w:rsidR="00206BD1">
        <w:rPr>
          <w:sz w:val="20"/>
          <w:szCs w:val="20"/>
        </w:rPr>
        <w:t>3</w:t>
      </w:r>
      <w:r w:rsidRPr="00DD0A2B">
        <w:rPr>
          <w:sz w:val="20"/>
          <w:szCs w:val="20"/>
        </w:rPr>
        <w:t>-2</w:t>
      </w:r>
      <w:r w:rsidR="00206BD1">
        <w:rPr>
          <w:sz w:val="20"/>
          <w:szCs w:val="20"/>
        </w:rPr>
        <w:t>7</w:t>
      </w:r>
      <w:r w:rsidRPr="00DD0A2B">
        <w:rPr>
          <w:sz w:val="20"/>
          <w:szCs w:val="20"/>
        </w:rPr>
        <w:t>)</w:t>
      </w:r>
    </w:p>
    <w:p w14:paraId="5007B976" w14:textId="5362BED4" w:rsidR="001E0E01" w:rsidRPr="00DD0A2B" w:rsidRDefault="001E0E01" w:rsidP="00F67C39">
      <w:pPr>
        <w:rPr>
          <w:sz w:val="20"/>
          <w:szCs w:val="20"/>
        </w:rPr>
      </w:pPr>
    </w:p>
    <w:p w14:paraId="506D88A2" w14:textId="5009C4AD" w:rsidR="00F67C39" w:rsidRPr="00DD0A2B" w:rsidRDefault="0099115C" w:rsidP="00F67C39">
      <w:pPr>
        <w:rPr>
          <w:sz w:val="20"/>
          <w:szCs w:val="20"/>
        </w:rPr>
      </w:pPr>
      <w:r w:rsidRPr="00DD0A2B">
        <w:rPr>
          <w:sz w:val="20"/>
          <w:szCs w:val="20"/>
        </w:rPr>
        <w:t>Week 10</w:t>
      </w:r>
      <w:r w:rsidR="000202C9" w:rsidRPr="00DD0A2B">
        <w:rPr>
          <w:sz w:val="20"/>
          <w:szCs w:val="20"/>
        </w:rPr>
        <w:t xml:space="preserve"> </w:t>
      </w:r>
      <w:r w:rsidR="001E0E01" w:rsidRPr="00DD0A2B">
        <w:rPr>
          <w:sz w:val="20"/>
          <w:szCs w:val="20"/>
        </w:rPr>
        <w:t>(</w:t>
      </w:r>
      <w:r w:rsidR="00206BD1">
        <w:rPr>
          <w:sz w:val="20"/>
          <w:szCs w:val="20"/>
        </w:rPr>
        <w:t>3/31</w:t>
      </w:r>
      <w:r w:rsidR="001E0E01" w:rsidRPr="00DD0A2B">
        <w:rPr>
          <w:sz w:val="20"/>
          <w:szCs w:val="20"/>
        </w:rPr>
        <w:t>, 4/</w:t>
      </w:r>
      <w:r w:rsidR="00206BD1">
        <w:rPr>
          <w:sz w:val="20"/>
          <w:szCs w:val="20"/>
        </w:rPr>
        <w:t>2</w:t>
      </w:r>
      <w:r w:rsidR="001E0E01" w:rsidRPr="00DD0A2B">
        <w:rPr>
          <w:sz w:val="20"/>
          <w:szCs w:val="20"/>
        </w:rPr>
        <w:t>)</w:t>
      </w:r>
    </w:p>
    <w:p w14:paraId="0BDAE13E" w14:textId="1A367722" w:rsidR="001E0E01" w:rsidRPr="00DD0A2B" w:rsidRDefault="00F67C39" w:rsidP="00906BE5">
      <w:pPr>
        <w:rPr>
          <w:sz w:val="20"/>
          <w:szCs w:val="20"/>
        </w:rPr>
      </w:pPr>
      <w:r w:rsidRPr="00DD0A2B">
        <w:rPr>
          <w:sz w:val="20"/>
          <w:szCs w:val="20"/>
        </w:rPr>
        <w:t xml:space="preserve">Tues: </w:t>
      </w:r>
      <w:r w:rsidR="00FF271D" w:rsidRPr="00DE3670">
        <w:rPr>
          <w:i/>
          <w:sz w:val="20"/>
          <w:szCs w:val="20"/>
        </w:rPr>
        <w:t>Cheers to Muses</w:t>
      </w:r>
    </w:p>
    <w:p w14:paraId="5B60692F" w14:textId="3E007FD2" w:rsidR="001E0E01" w:rsidRPr="00AE4C93" w:rsidRDefault="00A61D9D" w:rsidP="00F67C39">
      <w:pPr>
        <w:rPr>
          <w:b/>
          <w:sz w:val="20"/>
          <w:szCs w:val="20"/>
        </w:rPr>
      </w:pPr>
      <w:r w:rsidRPr="00F344FA">
        <w:rPr>
          <w:sz w:val="20"/>
          <w:szCs w:val="20"/>
        </w:rPr>
        <w:t xml:space="preserve">Th: </w:t>
      </w:r>
      <w:r w:rsidR="00AE4C93">
        <w:rPr>
          <w:sz w:val="20"/>
          <w:szCs w:val="20"/>
        </w:rPr>
        <w:t xml:space="preserve">Artist </w:t>
      </w:r>
      <w:r w:rsidR="00AE4C93">
        <w:rPr>
          <w:b/>
          <w:sz w:val="20"/>
          <w:szCs w:val="20"/>
        </w:rPr>
        <w:t>Cindy Shih visits</w:t>
      </w:r>
    </w:p>
    <w:p w14:paraId="5CCA77BC" w14:textId="77777777" w:rsidR="00A83B15" w:rsidRDefault="00A83B15" w:rsidP="00F67C39">
      <w:pPr>
        <w:rPr>
          <w:sz w:val="20"/>
          <w:szCs w:val="20"/>
        </w:rPr>
      </w:pPr>
    </w:p>
    <w:p w14:paraId="4FA875C0" w14:textId="7062E321" w:rsidR="00F67C39" w:rsidRPr="00DD0A2B" w:rsidRDefault="002471FC" w:rsidP="00F67C39">
      <w:pPr>
        <w:rPr>
          <w:sz w:val="20"/>
          <w:szCs w:val="20"/>
        </w:rPr>
      </w:pPr>
      <w:r w:rsidRPr="00DD0A2B">
        <w:rPr>
          <w:sz w:val="20"/>
          <w:szCs w:val="20"/>
        </w:rPr>
        <w:t xml:space="preserve">Week 11 </w:t>
      </w:r>
      <w:r w:rsidR="001E0E01" w:rsidRPr="00DD0A2B">
        <w:rPr>
          <w:sz w:val="20"/>
          <w:szCs w:val="20"/>
        </w:rPr>
        <w:t>(4/</w:t>
      </w:r>
      <w:r w:rsidR="00206BD1">
        <w:rPr>
          <w:sz w:val="20"/>
          <w:szCs w:val="20"/>
        </w:rPr>
        <w:t>7</w:t>
      </w:r>
      <w:r w:rsidR="001E0E01" w:rsidRPr="00DD0A2B">
        <w:rPr>
          <w:sz w:val="20"/>
          <w:szCs w:val="20"/>
        </w:rPr>
        <w:t>, 4/</w:t>
      </w:r>
      <w:r w:rsidR="00206BD1">
        <w:rPr>
          <w:sz w:val="20"/>
          <w:szCs w:val="20"/>
        </w:rPr>
        <w:t>9</w:t>
      </w:r>
      <w:r w:rsidR="001E0E01" w:rsidRPr="00DD0A2B">
        <w:rPr>
          <w:sz w:val="20"/>
          <w:szCs w:val="20"/>
        </w:rPr>
        <w:t>)</w:t>
      </w:r>
    </w:p>
    <w:p w14:paraId="6CC2F786" w14:textId="53CCE8BA" w:rsidR="0099115C" w:rsidRPr="00DD0A2B" w:rsidRDefault="00F67C39" w:rsidP="00F67C39">
      <w:pPr>
        <w:rPr>
          <w:sz w:val="20"/>
          <w:szCs w:val="20"/>
        </w:rPr>
      </w:pPr>
      <w:r w:rsidRPr="00DD0A2B">
        <w:rPr>
          <w:sz w:val="20"/>
          <w:szCs w:val="20"/>
        </w:rPr>
        <w:t xml:space="preserve">Tues: </w:t>
      </w:r>
      <w:r w:rsidR="00FF271D" w:rsidRPr="00DE3670">
        <w:rPr>
          <w:i/>
          <w:sz w:val="20"/>
          <w:szCs w:val="20"/>
        </w:rPr>
        <w:t>Cheers to Muses</w:t>
      </w:r>
      <w:r w:rsidR="00FF271D">
        <w:rPr>
          <w:sz w:val="20"/>
          <w:szCs w:val="20"/>
        </w:rPr>
        <w:t xml:space="preserve">; </w:t>
      </w:r>
      <w:r w:rsidR="00354DEF" w:rsidRPr="00354DEF">
        <w:rPr>
          <w:b/>
          <w:sz w:val="20"/>
          <w:szCs w:val="20"/>
        </w:rPr>
        <w:t>assign prompts for</w:t>
      </w:r>
      <w:r w:rsidR="00FF271D" w:rsidRPr="00354DEF">
        <w:rPr>
          <w:b/>
          <w:sz w:val="20"/>
          <w:szCs w:val="20"/>
        </w:rPr>
        <w:t xml:space="preserve"> Midterm Two presentations</w:t>
      </w:r>
    </w:p>
    <w:p w14:paraId="7D096B27" w14:textId="523CBA74" w:rsidR="0099115C" w:rsidRPr="00AE4C93" w:rsidRDefault="00F67C39" w:rsidP="00F67C39">
      <w:pPr>
        <w:rPr>
          <w:b/>
          <w:sz w:val="20"/>
          <w:szCs w:val="20"/>
        </w:rPr>
      </w:pPr>
      <w:r w:rsidRPr="00DD0A2B">
        <w:rPr>
          <w:sz w:val="20"/>
          <w:szCs w:val="20"/>
        </w:rPr>
        <w:t xml:space="preserve">Th: </w:t>
      </w:r>
      <w:r w:rsidR="00AE4C93" w:rsidRPr="00AE4C93">
        <w:rPr>
          <w:b/>
          <w:sz w:val="20"/>
          <w:szCs w:val="20"/>
        </w:rPr>
        <w:t>Artist</w:t>
      </w:r>
      <w:r w:rsidR="00AE4C93">
        <w:rPr>
          <w:sz w:val="20"/>
          <w:szCs w:val="20"/>
        </w:rPr>
        <w:t xml:space="preserve"> </w:t>
      </w:r>
      <w:r w:rsidR="00B31203" w:rsidRPr="00DD0A2B">
        <w:rPr>
          <w:b/>
          <w:sz w:val="20"/>
          <w:szCs w:val="20"/>
        </w:rPr>
        <w:t>Pallavi Sharma</w:t>
      </w:r>
      <w:r w:rsidR="00B31203" w:rsidRPr="00DD0A2B">
        <w:rPr>
          <w:i/>
          <w:sz w:val="20"/>
          <w:szCs w:val="20"/>
        </w:rPr>
        <w:t xml:space="preserve"> </w:t>
      </w:r>
      <w:r w:rsidR="00AE4C93">
        <w:rPr>
          <w:b/>
          <w:sz w:val="20"/>
          <w:szCs w:val="20"/>
        </w:rPr>
        <w:t>visits</w:t>
      </w:r>
    </w:p>
    <w:p w14:paraId="4652BB7C" w14:textId="77777777" w:rsidR="00F67C39" w:rsidRPr="00DD0A2B" w:rsidRDefault="00F67C39" w:rsidP="00F67C39">
      <w:pPr>
        <w:rPr>
          <w:sz w:val="20"/>
          <w:szCs w:val="20"/>
        </w:rPr>
      </w:pPr>
    </w:p>
    <w:p w14:paraId="6EEF65FA" w14:textId="1F69F14F" w:rsidR="00F67C39" w:rsidRPr="00DD0A2B" w:rsidRDefault="0099115C" w:rsidP="00F67C39">
      <w:pPr>
        <w:rPr>
          <w:sz w:val="20"/>
          <w:szCs w:val="20"/>
        </w:rPr>
      </w:pPr>
      <w:r w:rsidRPr="00DD0A2B">
        <w:rPr>
          <w:sz w:val="20"/>
          <w:szCs w:val="20"/>
        </w:rPr>
        <w:t>Week 12</w:t>
      </w:r>
      <w:r w:rsidR="00F67C39" w:rsidRPr="00DD0A2B">
        <w:rPr>
          <w:sz w:val="20"/>
          <w:szCs w:val="20"/>
        </w:rPr>
        <w:t xml:space="preserve"> </w:t>
      </w:r>
      <w:r w:rsidR="001E0E01" w:rsidRPr="00DD0A2B">
        <w:rPr>
          <w:sz w:val="20"/>
          <w:szCs w:val="20"/>
        </w:rPr>
        <w:t>(4/1</w:t>
      </w:r>
      <w:r w:rsidR="00206BD1">
        <w:rPr>
          <w:sz w:val="20"/>
          <w:szCs w:val="20"/>
        </w:rPr>
        <w:t>4</w:t>
      </w:r>
      <w:r w:rsidR="001E0E01" w:rsidRPr="00DD0A2B">
        <w:rPr>
          <w:sz w:val="20"/>
          <w:szCs w:val="20"/>
        </w:rPr>
        <w:t>, 4/1</w:t>
      </w:r>
      <w:r w:rsidR="00206BD1">
        <w:rPr>
          <w:sz w:val="20"/>
          <w:szCs w:val="20"/>
        </w:rPr>
        <w:t>6</w:t>
      </w:r>
      <w:r w:rsidR="001E0E01" w:rsidRPr="00DD0A2B">
        <w:rPr>
          <w:sz w:val="20"/>
          <w:szCs w:val="20"/>
        </w:rPr>
        <w:t>)</w:t>
      </w:r>
    </w:p>
    <w:p w14:paraId="7128112B" w14:textId="34ED9A44" w:rsidR="00F67C39" w:rsidRPr="00FF271D" w:rsidRDefault="00F67C39" w:rsidP="00F67C39">
      <w:pPr>
        <w:rPr>
          <w:sz w:val="20"/>
          <w:szCs w:val="20"/>
        </w:rPr>
      </w:pPr>
      <w:r w:rsidRPr="00DD0A2B">
        <w:rPr>
          <w:sz w:val="20"/>
          <w:szCs w:val="20"/>
        </w:rPr>
        <w:t>Tues</w:t>
      </w:r>
      <w:r w:rsidR="00FF271D">
        <w:rPr>
          <w:sz w:val="20"/>
          <w:szCs w:val="20"/>
        </w:rPr>
        <w:t xml:space="preserve"> </w:t>
      </w:r>
      <w:r w:rsidRPr="00DD0A2B">
        <w:rPr>
          <w:i/>
          <w:sz w:val="20"/>
          <w:szCs w:val="20"/>
        </w:rPr>
        <w:t>:</w:t>
      </w:r>
      <w:r w:rsidR="00CE26EC" w:rsidRPr="00CE26EC">
        <w:rPr>
          <w:b/>
          <w:sz w:val="20"/>
          <w:szCs w:val="20"/>
        </w:rPr>
        <w:t>Cynthia Tom visits</w:t>
      </w:r>
      <w:r w:rsidR="00E072CC">
        <w:rPr>
          <w:b/>
          <w:sz w:val="20"/>
          <w:szCs w:val="20"/>
        </w:rPr>
        <w:t xml:space="preserve"> </w:t>
      </w:r>
    </w:p>
    <w:p w14:paraId="29278773" w14:textId="3F737FEE" w:rsidR="00F67C39" w:rsidRPr="00DD0A2B" w:rsidRDefault="00F67C39" w:rsidP="00F67C39">
      <w:pPr>
        <w:rPr>
          <w:b/>
          <w:i/>
          <w:sz w:val="20"/>
          <w:szCs w:val="20"/>
        </w:rPr>
      </w:pPr>
      <w:r w:rsidRPr="00DD0A2B">
        <w:rPr>
          <w:sz w:val="20"/>
          <w:szCs w:val="20"/>
        </w:rPr>
        <w:t xml:space="preserve">Th: </w:t>
      </w:r>
      <w:r w:rsidR="00F31D50">
        <w:rPr>
          <w:b/>
          <w:sz w:val="20"/>
          <w:szCs w:val="20"/>
        </w:rPr>
        <w:t xml:space="preserve">Ala </w:t>
      </w:r>
      <w:proofErr w:type="spellStart"/>
      <w:r w:rsidR="00F31D50">
        <w:rPr>
          <w:b/>
          <w:sz w:val="20"/>
          <w:szCs w:val="20"/>
        </w:rPr>
        <w:t>Ebtekar</w:t>
      </w:r>
      <w:proofErr w:type="spellEnd"/>
      <w:r w:rsidR="00F31D50">
        <w:rPr>
          <w:b/>
          <w:sz w:val="20"/>
          <w:szCs w:val="20"/>
        </w:rPr>
        <w:t xml:space="preserve"> and Jerome Reyes </w:t>
      </w:r>
      <w:r w:rsidR="007D1B55">
        <w:rPr>
          <w:b/>
          <w:sz w:val="20"/>
          <w:szCs w:val="20"/>
        </w:rPr>
        <w:t>visit</w:t>
      </w:r>
    </w:p>
    <w:p w14:paraId="6C83FEBF" w14:textId="77777777" w:rsidR="00F67C39" w:rsidRPr="00DD0A2B" w:rsidRDefault="00F67C39" w:rsidP="00F67C39">
      <w:pPr>
        <w:rPr>
          <w:sz w:val="20"/>
          <w:szCs w:val="20"/>
        </w:rPr>
      </w:pPr>
    </w:p>
    <w:p w14:paraId="1ED0D987" w14:textId="1217D863" w:rsidR="00F67C39" w:rsidRPr="00DD0A2B" w:rsidRDefault="0099115C" w:rsidP="00F67C39">
      <w:pPr>
        <w:rPr>
          <w:sz w:val="20"/>
          <w:szCs w:val="20"/>
        </w:rPr>
      </w:pPr>
      <w:r w:rsidRPr="00DD0A2B">
        <w:rPr>
          <w:sz w:val="20"/>
          <w:szCs w:val="20"/>
        </w:rPr>
        <w:t>Week 13</w:t>
      </w:r>
      <w:r w:rsidR="00D815DE" w:rsidRPr="00DD0A2B">
        <w:rPr>
          <w:sz w:val="20"/>
          <w:szCs w:val="20"/>
        </w:rPr>
        <w:t xml:space="preserve"> </w:t>
      </w:r>
      <w:r w:rsidR="001E0E01" w:rsidRPr="00DD0A2B">
        <w:rPr>
          <w:sz w:val="20"/>
          <w:szCs w:val="20"/>
        </w:rPr>
        <w:t>(4/2</w:t>
      </w:r>
      <w:r w:rsidR="00206BD1">
        <w:rPr>
          <w:sz w:val="20"/>
          <w:szCs w:val="20"/>
        </w:rPr>
        <w:t>1</w:t>
      </w:r>
      <w:r w:rsidR="001E0E01" w:rsidRPr="00DD0A2B">
        <w:rPr>
          <w:sz w:val="20"/>
          <w:szCs w:val="20"/>
        </w:rPr>
        <w:t>, 4/2</w:t>
      </w:r>
      <w:r w:rsidR="00206BD1">
        <w:rPr>
          <w:sz w:val="20"/>
          <w:szCs w:val="20"/>
        </w:rPr>
        <w:t>3</w:t>
      </w:r>
      <w:r w:rsidR="001E0E01" w:rsidRPr="00DD0A2B">
        <w:rPr>
          <w:sz w:val="20"/>
          <w:szCs w:val="20"/>
        </w:rPr>
        <w:t>)</w:t>
      </w:r>
    </w:p>
    <w:p w14:paraId="4D35D880" w14:textId="1C6C4F6A" w:rsidR="00F67C39" w:rsidRPr="00DD0A2B" w:rsidRDefault="00F67C39" w:rsidP="00F67C39">
      <w:pPr>
        <w:rPr>
          <w:sz w:val="20"/>
          <w:szCs w:val="20"/>
        </w:rPr>
      </w:pPr>
      <w:r w:rsidRPr="00DD0A2B">
        <w:rPr>
          <w:sz w:val="20"/>
          <w:szCs w:val="20"/>
        </w:rPr>
        <w:t xml:space="preserve">Tues: </w:t>
      </w:r>
      <w:r w:rsidR="00FF271D" w:rsidRPr="00DE3670">
        <w:rPr>
          <w:i/>
          <w:sz w:val="20"/>
          <w:szCs w:val="20"/>
        </w:rPr>
        <w:t>Cheers to Muses</w:t>
      </w:r>
    </w:p>
    <w:p w14:paraId="25BF72C7" w14:textId="46C790E5" w:rsidR="00F67C39" w:rsidRPr="00DD0A2B" w:rsidRDefault="00F67C39" w:rsidP="00F67C39">
      <w:pPr>
        <w:rPr>
          <w:b/>
          <w:sz w:val="20"/>
          <w:szCs w:val="20"/>
        </w:rPr>
      </w:pPr>
      <w:r w:rsidRPr="00DD0A2B">
        <w:rPr>
          <w:sz w:val="20"/>
          <w:szCs w:val="20"/>
        </w:rPr>
        <w:t>Th</w:t>
      </w:r>
      <w:r w:rsidRPr="00DD0A2B">
        <w:rPr>
          <w:b/>
          <w:sz w:val="20"/>
          <w:szCs w:val="20"/>
        </w:rPr>
        <w:t xml:space="preserve">: </w:t>
      </w:r>
      <w:r w:rsidR="00AE4C93">
        <w:rPr>
          <w:b/>
          <w:sz w:val="20"/>
          <w:szCs w:val="20"/>
        </w:rPr>
        <w:t xml:space="preserve">Artist </w:t>
      </w:r>
      <w:r w:rsidR="00F554E0" w:rsidRPr="00DD0A2B">
        <w:rPr>
          <w:b/>
          <w:sz w:val="20"/>
          <w:szCs w:val="20"/>
        </w:rPr>
        <w:t xml:space="preserve">Lydia Nakashima </w:t>
      </w:r>
      <w:proofErr w:type="spellStart"/>
      <w:r w:rsidR="00F554E0" w:rsidRPr="00DD0A2B">
        <w:rPr>
          <w:b/>
          <w:sz w:val="20"/>
          <w:szCs w:val="20"/>
        </w:rPr>
        <w:t>Degarrod</w:t>
      </w:r>
      <w:proofErr w:type="spellEnd"/>
      <w:r w:rsidR="00F554E0" w:rsidRPr="006A64BA">
        <w:rPr>
          <w:b/>
          <w:sz w:val="20"/>
          <w:szCs w:val="20"/>
        </w:rPr>
        <w:t xml:space="preserve"> </w:t>
      </w:r>
      <w:r w:rsidR="00AE4C93">
        <w:rPr>
          <w:b/>
          <w:sz w:val="20"/>
          <w:szCs w:val="20"/>
        </w:rPr>
        <w:t>visits</w:t>
      </w:r>
    </w:p>
    <w:p w14:paraId="3CA312B0" w14:textId="77777777" w:rsidR="00F67C39" w:rsidRPr="00DD0A2B" w:rsidRDefault="00F67C39" w:rsidP="00F67C39">
      <w:pPr>
        <w:rPr>
          <w:sz w:val="20"/>
          <w:szCs w:val="20"/>
        </w:rPr>
      </w:pPr>
    </w:p>
    <w:p w14:paraId="5710ADF9" w14:textId="6C19FD6D" w:rsidR="00F67C39" w:rsidRPr="00DD0A2B" w:rsidRDefault="0099115C" w:rsidP="00F67C39">
      <w:pPr>
        <w:rPr>
          <w:sz w:val="20"/>
          <w:szCs w:val="20"/>
        </w:rPr>
      </w:pPr>
      <w:r w:rsidRPr="00DD0A2B">
        <w:rPr>
          <w:sz w:val="20"/>
          <w:szCs w:val="20"/>
        </w:rPr>
        <w:t>Week 14</w:t>
      </w:r>
      <w:r w:rsidR="00F67C39" w:rsidRPr="00DD0A2B">
        <w:rPr>
          <w:sz w:val="20"/>
          <w:szCs w:val="20"/>
        </w:rPr>
        <w:t xml:space="preserve"> </w:t>
      </w:r>
      <w:r w:rsidR="001E0E01" w:rsidRPr="00DD0A2B">
        <w:rPr>
          <w:sz w:val="20"/>
          <w:szCs w:val="20"/>
        </w:rPr>
        <w:t>(4/</w:t>
      </w:r>
      <w:r w:rsidR="00206BD1">
        <w:rPr>
          <w:sz w:val="20"/>
          <w:szCs w:val="20"/>
        </w:rPr>
        <w:t>28</w:t>
      </w:r>
      <w:r w:rsidR="001E0E01" w:rsidRPr="00DD0A2B">
        <w:rPr>
          <w:sz w:val="20"/>
          <w:szCs w:val="20"/>
        </w:rPr>
        <w:t xml:space="preserve">, </w:t>
      </w:r>
      <w:r w:rsidR="00206BD1">
        <w:rPr>
          <w:sz w:val="20"/>
          <w:szCs w:val="20"/>
        </w:rPr>
        <w:t>4/30</w:t>
      </w:r>
      <w:r w:rsidR="001E0E01" w:rsidRPr="00DD0A2B">
        <w:rPr>
          <w:sz w:val="20"/>
          <w:szCs w:val="20"/>
        </w:rPr>
        <w:t>)</w:t>
      </w:r>
    </w:p>
    <w:p w14:paraId="2CF6D0F0" w14:textId="617763FA" w:rsidR="00F67C39" w:rsidRPr="00DD0A2B" w:rsidRDefault="00FA50D8" w:rsidP="00F67C39">
      <w:pPr>
        <w:rPr>
          <w:b/>
          <w:sz w:val="20"/>
          <w:szCs w:val="20"/>
        </w:rPr>
      </w:pPr>
      <w:proofErr w:type="spellStart"/>
      <w:r>
        <w:rPr>
          <w:sz w:val="20"/>
          <w:szCs w:val="20"/>
        </w:rPr>
        <w:t>TTh</w:t>
      </w:r>
      <w:proofErr w:type="spellEnd"/>
      <w:r>
        <w:rPr>
          <w:sz w:val="20"/>
          <w:szCs w:val="20"/>
        </w:rPr>
        <w:t xml:space="preserve">: </w:t>
      </w:r>
      <w:r w:rsidRPr="00EC4924">
        <w:rPr>
          <w:b/>
          <w:sz w:val="20"/>
          <w:szCs w:val="20"/>
        </w:rPr>
        <w:t>Midterm</w:t>
      </w:r>
      <w:r w:rsidR="00EC4924">
        <w:rPr>
          <w:b/>
          <w:sz w:val="20"/>
          <w:szCs w:val="20"/>
        </w:rPr>
        <w:t xml:space="preserve"> Two presentations</w:t>
      </w:r>
      <w:r>
        <w:rPr>
          <w:sz w:val="20"/>
          <w:szCs w:val="20"/>
        </w:rPr>
        <w:t xml:space="preserve"> </w:t>
      </w:r>
    </w:p>
    <w:p w14:paraId="6F5464C8" w14:textId="77777777" w:rsidR="00F67C39" w:rsidRPr="00DD0A2B" w:rsidRDefault="00F67C39" w:rsidP="00F67C39">
      <w:pPr>
        <w:rPr>
          <w:sz w:val="20"/>
          <w:szCs w:val="20"/>
        </w:rPr>
      </w:pPr>
    </w:p>
    <w:p w14:paraId="2D5469CF" w14:textId="4EC1D86B" w:rsidR="00F67C39" w:rsidRPr="00DD0A2B" w:rsidRDefault="00292250" w:rsidP="00F67C39">
      <w:pPr>
        <w:rPr>
          <w:sz w:val="20"/>
          <w:szCs w:val="20"/>
        </w:rPr>
      </w:pPr>
      <w:r w:rsidRPr="00DD0A2B">
        <w:rPr>
          <w:sz w:val="20"/>
          <w:szCs w:val="20"/>
        </w:rPr>
        <w:t>Week 15</w:t>
      </w:r>
      <w:r w:rsidR="00B832E5" w:rsidRPr="00DD0A2B">
        <w:rPr>
          <w:sz w:val="20"/>
          <w:szCs w:val="20"/>
        </w:rPr>
        <w:t xml:space="preserve"> (5/</w:t>
      </w:r>
      <w:r w:rsidR="00A7078A">
        <w:rPr>
          <w:sz w:val="20"/>
          <w:szCs w:val="20"/>
        </w:rPr>
        <w:t>5</w:t>
      </w:r>
      <w:r w:rsidR="00B832E5" w:rsidRPr="00DD0A2B">
        <w:rPr>
          <w:sz w:val="20"/>
          <w:szCs w:val="20"/>
        </w:rPr>
        <w:t>, 5/</w:t>
      </w:r>
      <w:r w:rsidR="00A7078A">
        <w:rPr>
          <w:sz w:val="20"/>
          <w:szCs w:val="20"/>
        </w:rPr>
        <w:t>7</w:t>
      </w:r>
      <w:r w:rsidR="00B832E5" w:rsidRPr="00DD0A2B">
        <w:rPr>
          <w:sz w:val="20"/>
          <w:szCs w:val="20"/>
        </w:rPr>
        <w:t>)</w:t>
      </w:r>
    </w:p>
    <w:p w14:paraId="2EDA8DE9" w14:textId="2F842E14" w:rsidR="00292250" w:rsidRDefault="00292250" w:rsidP="00F67C39">
      <w:pPr>
        <w:rPr>
          <w:sz w:val="20"/>
          <w:szCs w:val="20"/>
        </w:rPr>
      </w:pPr>
      <w:r w:rsidRPr="00DD0A2B">
        <w:rPr>
          <w:sz w:val="20"/>
          <w:szCs w:val="20"/>
        </w:rPr>
        <w:t>RRR Week</w:t>
      </w:r>
      <w:r w:rsidR="00EC4924">
        <w:rPr>
          <w:sz w:val="20"/>
          <w:szCs w:val="20"/>
        </w:rPr>
        <w:t xml:space="preserve">: </w:t>
      </w:r>
      <w:r w:rsidR="00DE3670">
        <w:rPr>
          <w:sz w:val="20"/>
          <w:szCs w:val="20"/>
        </w:rPr>
        <w:t>Polish Midterm Two presentations before submitting</w:t>
      </w:r>
      <w:r w:rsidR="00F97354">
        <w:rPr>
          <w:sz w:val="20"/>
          <w:szCs w:val="20"/>
        </w:rPr>
        <w:t>;</w:t>
      </w:r>
    </w:p>
    <w:p w14:paraId="5C088961" w14:textId="77777777" w:rsidR="0036371C" w:rsidRDefault="0036371C" w:rsidP="00F67C39">
      <w:pPr>
        <w:rPr>
          <w:b/>
          <w:sz w:val="20"/>
          <w:szCs w:val="20"/>
        </w:rPr>
      </w:pPr>
    </w:p>
    <w:p w14:paraId="7CE8856F" w14:textId="76775BC5" w:rsidR="00F97354" w:rsidRPr="00F97354" w:rsidRDefault="00F97354" w:rsidP="00F67C39">
      <w:pPr>
        <w:rPr>
          <w:b/>
          <w:sz w:val="20"/>
          <w:szCs w:val="20"/>
        </w:rPr>
      </w:pPr>
      <w:r w:rsidRPr="00F97354">
        <w:rPr>
          <w:b/>
          <w:sz w:val="20"/>
          <w:szCs w:val="20"/>
        </w:rPr>
        <w:t>Reflection Essay due by end of Monday, 5/11</w:t>
      </w:r>
    </w:p>
    <w:p w14:paraId="1A6BF4FB" w14:textId="77777777" w:rsidR="00F67C39" w:rsidRPr="00DD0A2B" w:rsidRDefault="00F67C39" w:rsidP="00F67C39">
      <w:pPr>
        <w:rPr>
          <w:sz w:val="20"/>
          <w:szCs w:val="20"/>
        </w:rPr>
      </w:pPr>
    </w:p>
    <w:p w14:paraId="72C42709" w14:textId="77777777" w:rsidR="00F67C39" w:rsidRPr="00DD0A2B" w:rsidRDefault="00F67C39" w:rsidP="00F67C39">
      <w:pPr>
        <w:rPr>
          <w:sz w:val="20"/>
          <w:szCs w:val="20"/>
        </w:rPr>
      </w:pPr>
    </w:p>
    <w:p w14:paraId="6A1A87C4" w14:textId="77777777" w:rsidR="00F67C39" w:rsidRPr="00DD0A2B" w:rsidRDefault="00F67C39" w:rsidP="00F67C39">
      <w:pPr>
        <w:rPr>
          <w:sz w:val="20"/>
          <w:szCs w:val="20"/>
        </w:rPr>
      </w:pPr>
    </w:p>
    <w:p w14:paraId="16D76204" w14:textId="77777777" w:rsidR="00F67C39" w:rsidRPr="00DD0A2B" w:rsidRDefault="00F67C39" w:rsidP="00F67C39">
      <w:pPr>
        <w:rPr>
          <w:sz w:val="20"/>
          <w:szCs w:val="20"/>
        </w:rPr>
      </w:pPr>
    </w:p>
    <w:p w14:paraId="5FD7F7F0" w14:textId="77777777" w:rsidR="003048C9" w:rsidRPr="00DD0A2B" w:rsidRDefault="003048C9">
      <w:pPr>
        <w:rPr>
          <w:sz w:val="20"/>
          <w:szCs w:val="20"/>
        </w:rPr>
      </w:pPr>
    </w:p>
    <w:sectPr w:rsidR="003048C9" w:rsidRPr="00DD0A2B" w:rsidSect="00937C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7D72"/>
    <w:multiLevelType w:val="hybridMultilevel"/>
    <w:tmpl w:val="C61835E0"/>
    <w:lvl w:ilvl="0" w:tplc="F85A5D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11589"/>
    <w:multiLevelType w:val="hybridMultilevel"/>
    <w:tmpl w:val="50B6C76A"/>
    <w:lvl w:ilvl="0" w:tplc="DAE886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C39"/>
    <w:rsid w:val="000202C9"/>
    <w:rsid w:val="00024D1B"/>
    <w:rsid w:val="000522F9"/>
    <w:rsid w:val="00054088"/>
    <w:rsid w:val="00056C6E"/>
    <w:rsid w:val="00062591"/>
    <w:rsid w:val="0007619C"/>
    <w:rsid w:val="000A4C20"/>
    <w:rsid w:val="000B5020"/>
    <w:rsid w:val="0011366A"/>
    <w:rsid w:val="0011553E"/>
    <w:rsid w:val="00126AC0"/>
    <w:rsid w:val="00141653"/>
    <w:rsid w:val="00144B7F"/>
    <w:rsid w:val="00145EF9"/>
    <w:rsid w:val="00192CC5"/>
    <w:rsid w:val="001C49F8"/>
    <w:rsid w:val="001C6E2B"/>
    <w:rsid w:val="001E0E01"/>
    <w:rsid w:val="001E63F8"/>
    <w:rsid w:val="00206BD1"/>
    <w:rsid w:val="002471FC"/>
    <w:rsid w:val="00252645"/>
    <w:rsid w:val="00255DAB"/>
    <w:rsid w:val="00280023"/>
    <w:rsid w:val="0028110F"/>
    <w:rsid w:val="00292250"/>
    <w:rsid w:val="002E1285"/>
    <w:rsid w:val="003048C9"/>
    <w:rsid w:val="00342DBC"/>
    <w:rsid w:val="00354DEF"/>
    <w:rsid w:val="0036371C"/>
    <w:rsid w:val="003676C5"/>
    <w:rsid w:val="00382358"/>
    <w:rsid w:val="003A1212"/>
    <w:rsid w:val="003B514C"/>
    <w:rsid w:val="003D24AF"/>
    <w:rsid w:val="003F24D4"/>
    <w:rsid w:val="00443895"/>
    <w:rsid w:val="00451A59"/>
    <w:rsid w:val="004944BE"/>
    <w:rsid w:val="004A65A7"/>
    <w:rsid w:val="004B5616"/>
    <w:rsid w:val="004C1D40"/>
    <w:rsid w:val="004E0F88"/>
    <w:rsid w:val="004E2497"/>
    <w:rsid w:val="004E5361"/>
    <w:rsid w:val="004F162A"/>
    <w:rsid w:val="00511165"/>
    <w:rsid w:val="00514B78"/>
    <w:rsid w:val="00533F60"/>
    <w:rsid w:val="005451A3"/>
    <w:rsid w:val="0059023B"/>
    <w:rsid w:val="005A0F9C"/>
    <w:rsid w:val="005B74D6"/>
    <w:rsid w:val="005E1887"/>
    <w:rsid w:val="005F42F6"/>
    <w:rsid w:val="005F5B8B"/>
    <w:rsid w:val="00645172"/>
    <w:rsid w:val="006573D9"/>
    <w:rsid w:val="006818CD"/>
    <w:rsid w:val="006A64BA"/>
    <w:rsid w:val="006C28A5"/>
    <w:rsid w:val="006D7B7B"/>
    <w:rsid w:val="006F0891"/>
    <w:rsid w:val="006F7861"/>
    <w:rsid w:val="00767116"/>
    <w:rsid w:val="00775B59"/>
    <w:rsid w:val="007769FB"/>
    <w:rsid w:val="00785874"/>
    <w:rsid w:val="0079017A"/>
    <w:rsid w:val="007910A2"/>
    <w:rsid w:val="007A13F5"/>
    <w:rsid w:val="007A6D6C"/>
    <w:rsid w:val="007B6A88"/>
    <w:rsid w:val="007C48EA"/>
    <w:rsid w:val="007D1B55"/>
    <w:rsid w:val="0086184C"/>
    <w:rsid w:val="0088719A"/>
    <w:rsid w:val="008B5AA9"/>
    <w:rsid w:val="00906BE5"/>
    <w:rsid w:val="00917F83"/>
    <w:rsid w:val="009244C8"/>
    <w:rsid w:val="00924561"/>
    <w:rsid w:val="00937C39"/>
    <w:rsid w:val="00972AA6"/>
    <w:rsid w:val="00980AF8"/>
    <w:rsid w:val="0099115C"/>
    <w:rsid w:val="009B4655"/>
    <w:rsid w:val="009B4D0A"/>
    <w:rsid w:val="009B582C"/>
    <w:rsid w:val="009E0FFA"/>
    <w:rsid w:val="00A2336E"/>
    <w:rsid w:val="00A33093"/>
    <w:rsid w:val="00A545F2"/>
    <w:rsid w:val="00A61D9D"/>
    <w:rsid w:val="00A7078A"/>
    <w:rsid w:val="00A83B15"/>
    <w:rsid w:val="00AA50CA"/>
    <w:rsid w:val="00AA6B7A"/>
    <w:rsid w:val="00AA7FD1"/>
    <w:rsid w:val="00AB2354"/>
    <w:rsid w:val="00AE4C93"/>
    <w:rsid w:val="00AE5D1A"/>
    <w:rsid w:val="00AF2588"/>
    <w:rsid w:val="00B1198B"/>
    <w:rsid w:val="00B226F5"/>
    <w:rsid w:val="00B25E4B"/>
    <w:rsid w:val="00B31203"/>
    <w:rsid w:val="00B4191F"/>
    <w:rsid w:val="00B54597"/>
    <w:rsid w:val="00B569AE"/>
    <w:rsid w:val="00B66461"/>
    <w:rsid w:val="00B832E5"/>
    <w:rsid w:val="00B96187"/>
    <w:rsid w:val="00B9731C"/>
    <w:rsid w:val="00BC39D1"/>
    <w:rsid w:val="00BC3D84"/>
    <w:rsid w:val="00BF1291"/>
    <w:rsid w:val="00BF36A4"/>
    <w:rsid w:val="00C12260"/>
    <w:rsid w:val="00C26200"/>
    <w:rsid w:val="00C419F3"/>
    <w:rsid w:val="00C5264A"/>
    <w:rsid w:val="00C75931"/>
    <w:rsid w:val="00CA3CAD"/>
    <w:rsid w:val="00CC2F1C"/>
    <w:rsid w:val="00CE26EC"/>
    <w:rsid w:val="00CF29EF"/>
    <w:rsid w:val="00D30FC6"/>
    <w:rsid w:val="00D63C27"/>
    <w:rsid w:val="00D7379D"/>
    <w:rsid w:val="00D76D20"/>
    <w:rsid w:val="00D815DE"/>
    <w:rsid w:val="00D84DBA"/>
    <w:rsid w:val="00DA4B28"/>
    <w:rsid w:val="00DD0A2B"/>
    <w:rsid w:val="00DE3670"/>
    <w:rsid w:val="00DF265E"/>
    <w:rsid w:val="00E072CC"/>
    <w:rsid w:val="00E21CAD"/>
    <w:rsid w:val="00E35B6C"/>
    <w:rsid w:val="00E417B2"/>
    <w:rsid w:val="00E50462"/>
    <w:rsid w:val="00E669BD"/>
    <w:rsid w:val="00E845EC"/>
    <w:rsid w:val="00E935DF"/>
    <w:rsid w:val="00EC0BDD"/>
    <w:rsid w:val="00EC4924"/>
    <w:rsid w:val="00EE19DC"/>
    <w:rsid w:val="00EF20AF"/>
    <w:rsid w:val="00EF33C3"/>
    <w:rsid w:val="00F02A29"/>
    <w:rsid w:val="00F204E9"/>
    <w:rsid w:val="00F31D50"/>
    <w:rsid w:val="00F344FA"/>
    <w:rsid w:val="00F4564F"/>
    <w:rsid w:val="00F554E0"/>
    <w:rsid w:val="00F6142B"/>
    <w:rsid w:val="00F66041"/>
    <w:rsid w:val="00F67C39"/>
    <w:rsid w:val="00F80E71"/>
    <w:rsid w:val="00F85356"/>
    <w:rsid w:val="00F97354"/>
    <w:rsid w:val="00FA50D8"/>
    <w:rsid w:val="00FF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878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7C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285"/>
    <w:pPr>
      <w:spacing w:before="100" w:beforeAutospacing="1" w:after="100" w:afterAutospacing="1"/>
    </w:pPr>
  </w:style>
  <w:style w:type="paragraph" w:styleId="ListParagraph">
    <w:name w:val="List Paragraph"/>
    <w:basedOn w:val="Normal"/>
    <w:uiPriority w:val="34"/>
    <w:qFormat/>
    <w:rsid w:val="00EC0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240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egchoy@berkele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5</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Choy</dc:creator>
  <cp:keywords/>
  <dc:description/>
  <cp:lastModifiedBy>Microsoft Office User</cp:lastModifiedBy>
  <cp:revision>132</cp:revision>
  <dcterms:created xsi:type="dcterms:W3CDTF">2014-01-17T18:09:00Z</dcterms:created>
  <dcterms:modified xsi:type="dcterms:W3CDTF">2020-04-21T20:22:00Z</dcterms:modified>
</cp:coreProperties>
</file>